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D2" w:rsidRPr="009E5900" w:rsidRDefault="00B936C2" w:rsidP="00BA44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900">
        <w:rPr>
          <w:rFonts w:ascii="Times New Roman" w:hAnsi="Times New Roman" w:cs="Times New Roman"/>
          <w:b/>
          <w:sz w:val="24"/>
          <w:szCs w:val="24"/>
        </w:rPr>
        <w:t xml:space="preserve">Interpelacja </w:t>
      </w:r>
      <w:r w:rsidR="00947FE6" w:rsidRPr="009E5900">
        <w:rPr>
          <w:rFonts w:ascii="Times New Roman" w:hAnsi="Times New Roman" w:cs="Times New Roman"/>
          <w:b/>
          <w:sz w:val="24"/>
          <w:szCs w:val="24"/>
        </w:rPr>
        <w:t>11</w:t>
      </w:r>
      <w:r w:rsidR="0093483D" w:rsidRPr="009E5900">
        <w:rPr>
          <w:rFonts w:ascii="Times New Roman" w:hAnsi="Times New Roman" w:cs="Times New Roman"/>
          <w:b/>
          <w:sz w:val="24"/>
          <w:szCs w:val="24"/>
        </w:rPr>
        <w:t>5</w:t>
      </w:r>
      <w:r w:rsidR="00B660C6" w:rsidRPr="009E5900">
        <w:rPr>
          <w:rFonts w:ascii="Times New Roman" w:hAnsi="Times New Roman" w:cs="Times New Roman"/>
          <w:b/>
          <w:sz w:val="24"/>
          <w:szCs w:val="24"/>
        </w:rPr>
        <w:t>/2022</w:t>
      </w:r>
    </w:p>
    <w:p w:rsidR="00B936C2" w:rsidRPr="009E5900" w:rsidRDefault="00B936C2" w:rsidP="00BA44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338" w:rsidRPr="009E5900" w:rsidRDefault="004A14AE" w:rsidP="00BA4422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90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33512" w:rsidRPr="009E5900">
        <w:rPr>
          <w:rFonts w:ascii="Times New Roman" w:hAnsi="Times New Roman" w:cs="Times New Roman"/>
          <w:b/>
          <w:sz w:val="24"/>
          <w:szCs w:val="24"/>
        </w:rPr>
        <w:t xml:space="preserve">sprawie: </w:t>
      </w:r>
      <w:r w:rsidR="0093483D" w:rsidRPr="009E5900">
        <w:rPr>
          <w:rFonts w:ascii="Times New Roman" w:hAnsi="Times New Roman" w:cs="Times New Roman"/>
          <w:sz w:val="24"/>
          <w:szCs w:val="24"/>
        </w:rPr>
        <w:t>W sprawie budowy połączenia  drogowego do obwodnicy Kościerzyny drogi krajowej nr 20 z drogą wojewódzką nr 214.</w:t>
      </w:r>
    </w:p>
    <w:p w:rsidR="00E21CE7" w:rsidRPr="009E5900" w:rsidRDefault="00E21CE7" w:rsidP="00BA4422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295" w:rsidRPr="009E5900" w:rsidRDefault="003E416A" w:rsidP="00BA4422">
      <w:pPr>
        <w:pStyle w:val="Teksttreci4"/>
        <w:numPr>
          <w:ilvl w:val="0"/>
          <w:numId w:val="23"/>
        </w:numPr>
        <w:shd w:val="clear" w:color="auto" w:fill="auto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9E5900">
        <w:rPr>
          <w:rFonts w:ascii="Times New Roman" w:hAnsi="Times New Roman" w:cs="Times New Roman"/>
          <w:b/>
          <w:bCs/>
          <w:color w:val="0E0E16"/>
          <w:sz w:val="24"/>
          <w:szCs w:val="24"/>
        </w:rPr>
        <w:t>Piotr Karczewski</w:t>
      </w:r>
    </w:p>
    <w:p w:rsidR="006315DE" w:rsidRPr="009E5900" w:rsidRDefault="006315DE" w:rsidP="00BA4422">
      <w:pPr>
        <w:pStyle w:val="Teksttreci4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6C4" w:rsidRPr="009E5900" w:rsidRDefault="001016C4" w:rsidP="001016C4">
      <w:pPr>
        <w:pStyle w:val="Teksttreci110"/>
        <w:shd w:val="clear" w:color="auto" w:fill="auto"/>
        <w:spacing w:after="43" w:line="240" w:lineRule="exact"/>
        <w:ind w:left="200"/>
        <w:rPr>
          <w:color w:val="000000"/>
          <w:sz w:val="24"/>
          <w:szCs w:val="24"/>
          <w:lang w:eastAsia="pl-PL" w:bidi="pl-PL"/>
        </w:rPr>
      </w:pPr>
      <w:r w:rsidRPr="009E5900">
        <w:rPr>
          <w:color w:val="000000"/>
          <w:sz w:val="24"/>
          <w:szCs w:val="24"/>
          <w:lang w:eastAsia="pl-PL" w:bidi="pl-PL"/>
        </w:rPr>
        <w:t>Interpelacja w sprawie budowy połączenia drogowego od obwodnicy Kościerzyny drogi krajowej nr 20 z drogą wojewódzką nr 214</w:t>
      </w:r>
    </w:p>
    <w:p w:rsidR="001016C4" w:rsidRPr="009E5900" w:rsidRDefault="001016C4" w:rsidP="001016C4">
      <w:pPr>
        <w:pStyle w:val="Teksttreci110"/>
        <w:shd w:val="clear" w:color="auto" w:fill="auto"/>
        <w:spacing w:line="240" w:lineRule="exact"/>
        <w:ind w:left="200"/>
        <w:rPr>
          <w:sz w:val="24"/>
          <w:szCs w:val="24"/>
        </w:rPr>
      </w:pPr>
    </w:p>
    <w:p w:rsidR="001016C4" w:rsidRPr="009E5900" w:rsidRDefault="001016C4" w:rsidP="001016C4">
      <w:pPr>
        <w:pStyle w:val="Teksttreci120"/>
        <w:shd w:val="clear" w:color="auto" w:fill="auto"/>
        <w:spacing w:before="0" w:after="120" w:line="360" w:lineRule="auto"/>
        <w:rPr>
          <w:rFonts w:ascii="Times New Roman" w:hAnsi="Times New Roman" w:cs="Times New Roman"/>
          <w:i w:val="0"/>
        </w:rPr>
      </w:pPr>
      <w:r w:rsidRPr="009E5900">
        <w:rPr>
          <w:rFonts w:ascii="Times New Roman" w:hAnsi="Times New Roman" w:cs="Times New Roman"/>
          <w:i w:val="0"/>
          <w:color w:val="000000"/>
          <w:lang w:eastAsia="pl-PL" w:bidi="pl-PL"/>
        </w:rPr>
        <w:t>Działając na podstawie art.23 ust.l ustawy z dnia 5 czerwca 1998 roku o samorządzie województwa. §13 Statutu Województwa Pomorskiego, §23 Regulaminu Pracy Sejmiku Województwa Pomorskiego wnoszę interpelację w sprawie połączenia obwodnicy miasta Kościerzyna- drogi krajowej nr 20 z drogą wojewódzką nr 214 w kierunku Łeby.</w:t>
      </w:r>
    </w:p>
    <w:p w:rsidR="001016C4" w:rsidRPr="009E5900" w:rsidRDefault="001016C4" w:rsidP="001016C4">
      <w:pPr>
        <w:pStyle w:val="Teksttreci120"/>
        <w:shd w:val="clear" w:color="auto" w:fill="auto"/>
        <w:spacing w:before="0" w:after="120" w:line="360" w:lineRule="auto"/>
        <w:rPr>
          <w:rFonts w:ascii="Times New Roman" w:hAnsi="Times New Roman" w:cs="Times New Roman"/>
          <w:i w:val="0"/>
        </w:rPr>
      </w:pPr>
      <w:r w:rsidRPr="009E5900">
        <w:rPr>
          <w:rFonts w:ascii="Times New Roman" w:hAnsi="Times New Roman" w:cs="Times New Roman"/>
          <w:i w:val="0"/>
          <w:color w:val="000000"/>
          <w:lang w:eastAsia="pl-PL" w:bidi="pl-PL"/>
        </w:rPr>
        <w:t>W nawiązaniu do Uch</w:t>
      </w:r>
      <w:r w:rsidR="00EA088C" w:rsidRPr="009E5900">
        <w:rPr>
          <w:rFonts w:ascii="Times New Roman" w:hAnsi="Times New Roman" w:cs="Times New Roman"/>
          <w:i w:val="0"/>
          <w:color w:val="000000"/>
          <w:lang w:eastAsia="pl-PL" w:bidi="pl-PL"/>
        </w:rPr>
        <w:t xml:space="preserve">wały Gminy Kościerzyna z dnia  </w:t>
      </w:r>
      <w:r w:rsidRPr="009E5900">
        <w:rPr>
          <w:rFonts w:ascii="Times New Roman" w:hAnsi="Times New Roman" w:cs="Times New Roman"/>
          <w:i w:val="0"/>
          <w:color w:val="000000"/>
          <w:lang w:eastAsia="pl-PL" w:bidi="pl-PL"/>
        </w:rPr>
        <w:t xml:space="preserve">1 lipca 2022 i podjętego apelu </w:t>
      </w:r>
      <w:r w:rsidRPr="009E5900">
        <w:rPr>
          <w:rFonts w:ascii="Times New Roman" w:hAnsi="Times New Roman" w:cs="Times New Roman"/>
          <w:i w:val="0"/>
          <w:color w:val="000000"/>
          <w:lang w:eastAsia="pl-PL" w:bidi="pl-PL"/>
        </w:rPr>
        <w:br/>
        <w:t>w sprawie budowy w/w drogi proszę Pana Marszałka o podjęcie stosownych kroków w celu przeprowadzenia tej bardzo potrzebnej i niezbędnej inwestycji.</w:t>
      </w:r>
    </w:p>
    <w:p w:rsidR="001016C4" w:rsidRPr="009E5900" w:rsidRDefault="001016C4" w:rsidP="001016C4">
      <w:pPr>
        <w:pStyle w:val="Teksttreci120"/>
        <w:shd w:val="clear" w:color="auto" w:fill="auto"/>
        <w:spacing w:before="0" w:after="120" w:line="360" w:lineRule="auto"/>
        <w:rPr>
          <w:rFonts w:ascii="Times New Roman" w:hAnsi="Times New Roman" w:cs="Times New Roman"/>
          <w:i w:val="0"/>
        </w:rPr>
      </w:pPr>
      <w:r w:rsidRPr="009E5900">
        <w:rPr>
          <w:rFonts w:ascii="Times New Roman" w:hAnsi="Times New Roman" w:cs="Times New Roman"/>
          <w:i w:val="0"/>
          <w:color w:val="000000"/>
          <w:lang w:eastAsia="pl-PL" w:bidi="pl-PL"/>
        </w:rPr>
        <w:t xml:space="preserve">Budowa bezpośredniego połączenia dróg nr 20 i 214 znacząco usprawniłoby ruch drogowy, co spowoduje poprawę bezpieczeństwa i jakość życia uczestników ruchu drogowego </w:t>
      </w:r>
      <w:r w:rsidRPr="009E5900">
        <w:rPr>
          <w:rFonts w:ascii="Times New Roman" w:hAnsi="Times New Roman" w:cs="Times New Roman"/>
          <w:i w:val="0"/>
          <w:color w:val="000000"/>
          <w:lang w:eastAsia="pl-PL" w:bidi="pl-PL"/>
        </w:rPr>
        <w:br/>
        <w:t xml:space="preserve">i mieszkańców. Dodać należy, że droga wojewódzka nr </w:t>
      </w:r>
      <w:r w:rsidRPr="009E5900">
        <w:rPr>
          <w:rFonts w:ascii="Times New Roman" w:hAnsi="Times New Roman" w:cs="Times New Roman"/>
          <w:i w:val="0"/>
          <w:color w:val="000000"/>
          <w:lang w:val="zh-TW" w:eastAsia="zh-TW" w:bidi="zh-TW"/>
        </w:rPr>
        <w:t>21</w:t>
      </w:r>
      <w:r w:rsidRPr="009E5900">
        <w:rPr>
          <w:rFonts w:ascii="Times New Roman" w:hAnsi="Times New Roman" w:cs="Times New Roman"/>
          <w:i w:val="0"/>
          <w:color w:val="000000"/>
          <w:lang w:eastAsia="pl-PL" w:bidi="pl-PL"/>
        </w:rPr>
        <w:t>4 biegnie w ciągu korytarza północnego województwa pomorskiego, co powoduje bardzo duży ruch pojazdów i częste kolizje drogowe.</w:t>
      </w:r>
    </w:p>
    <w:p w:rsidR="001016C4" w:rsidRPr="009E5900" w:rsidRDefault="001016C4" w:rsidP="001016C4">
      <w:pPr>
        <w:pStyle w:val="Teksttreci120"/>
        <w:pBdr>
          <w:bottom w:val="single" w:sz="12" w:space="1" w:color="auto"/>
        </w:pBdr>
        <w:shd w:val="clear" w:color="auto" w:fill="auto"/>
        <w:spacing w:before="0" w:after="120" w:line="360" w:lineRule="auto"/>
        <w:rPr>
          <w:rFonts w:ascii="Times New Roman" w:hAnsi="Times New Roman" w:cs="Times New Roman"/>
          <w:i w:val="0"/>
          <w:color w:val="000000"/>
          <w:lang w:eastAsia="pl-PL" w:bidi="pl-PL"/>
        </w:rPr>
      </w:pPr>
      <w:r w:rsidRPr="009E5900">
        <w:rPr>
          <w:rFonts w:ascii="Times New Roman" w:hAnsi="Times New Roman" w:cs="Times New Roman"/>
          <w:i w:val="0"/>
          <w:color w:val="000000"/>
          <w:lang w:eastAsia="pl-PL" w:bidi="pl-PL"/>
        </w:rPr>
        <w:t>Rozumiejąc duże potrzeby inwestycyjne na terenie województwa i ograniczone możliwości finansowe, istnieje możliwość skorzystania z licznych programów rządowych w celu realizacji w/w inwestycji, do czego serdecznie zachęcam i deklaruję chęć współpracy.</w:t>
      </w:r>
    </w:p>
    <w:p w:rsidR="009E5900" w:rsidRPr="009E5900" w:rsidRDefault="009E5900" w:rsidP="009E5900">
      <w:pPr>
        <w:pStyle w:val="Tekstpodstawowy"/>
        <w:spacing w:line="336" w:lineRule="auto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9E5900">
        <w:rPr>
          <w:rFonts w:ascii="Times New Roman" w:hAnsi="Times New Roman" w:cs="Times New Roman"/>
        </w:rPr>
        <w:t xml:space="preserve">Odpowiadając na Pana interpelację z dnia 22 lipca 2022 r. (doręczoną 25 lipca </w:t>
      </w:r>
      <w:r w:rsidRPr="009E5900">
        <w:rPr>
          <w:rFonts w:ascii="Times New Roman" w:hAnsi="Times New Roman" w:cs="Times New Roman"/>
        </w:rPr>
        <w:br/>
        <w:t>2022 r.) w sprawie budowy połączenia drogowego drogi krajowej nr 20 z drogą wojewódzką nr 214 od obwodnicy Kościerzyny, informuję, co następuje.</w:t>
      </w:r>
      <w:r w:rsidRPr="009E5900">
        <w:rPr>
          <w:rFonts w:ascii="Times New Roman" w:hAnsi="Times New Roman" w:cs="Times New Roman"/>
        </w:rPr>
        <w:tab/>
      </w:r>
      <w:r w:rsidRPr="009E5900">
        <w:rPr>
          <w:rFonts w:ascii="Times New Roman" w:hAnsi="Times New Roman" w:cs="Times New Roman"/>
        </w:rPr>
        <w:tab/>
      </w:r>
      <w:r w:rsidRPr="009E5900">
        <w:rPr>
          <w:rFonts w:ascii="Times New Roman" w:hAnsi="Times New Roman" w:cs="Times New Roman"/>
        </w:rPr>
        <w:tab/>
      </w:r>
      <w:r w:rsidRPr="009E5900">
        <w:rPr>
          <w:rFonts w:ascii="Times New Roman" w:hAnsi="Times New Roman" w:cs="Times New Roman"/>
        </w:rPr>
        <w:tab/>
      </w:r>
      <w:r w:rsidRPr="009E5900">
        <w:rPr>
          <w:rFonts w:ascii="Times New Roman" w:hAnsi="Times New Roman" w:cs="Times New Roman"/>
        </w:rPr>
        <w:tab/>
        <w:t xml:space="preserve">Na wstępie należy wskazać, że Samorząd Województwa Pomorskiego (dalej: SWP) odpowiada za szereg zadań o charakterze publicznym (m.in. zarządzanie drogami wojewódzkimi, organizacja transportu publicznego, ochrona zdrowia czy ochrona środowiska). Planowanie wydatków musi opierać się o prognozowane dochody, przy czym należy pamiętać o dużej niepewności co do założeń makroekonomicznych istotnych dla planowania budżetu na kolejny rok. Obrazuje to fakt, że prognozowany poziom inflacji i PKB zakładany na etapie prac nad projektem budżetu Województwa na rok 2022 stanowił odpowiednio 2,8% i 4,3% </w:t>
      </w:r>
      <w:r w:rsidRPr="009E5900">
        <w:rPr>
          <w:rFonts w:ascii="Times New Roman" w:hAnsi="Times New Roman" w:cs="Times New Roman"/>
        </w:rPr>
        <w:br/>
      </w:r>
      <w:r w:rsidRPr="009E5900">
        <w:rPr>
          <w:rFonts w:ascii="Times New Roman" w:hAnsi="Times New Roman" w:cs="Times New Roman"/>
        </w:rPr>
        <w:lastRenderedPageBreak/>
        <w:t xml:space="preserve">i jak się okazało był zupełnie chybiony przez Narodowy Bank Polski. Niemniej co roku w każdej dziedzinie dokonywany jest trudny wybór zadań przewidzianych do realizacji. </w:t>
      </w:r>
    </w:p>
    <w:p w:rsidR="009E5900" w:rsidRPr="009E5900" w:rsidRDefault="009E5900" w:rsidP="009E5900">
      <w:pPr>
        <w:pStyle w:val="Tekstpodstawowy"/>
        <w:spacing w:line="336" w:lineRule="auto"/>
        <w:ind w:firstLine="708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>Uchwałą Nr 586/162/20 z dnia 9 lipca 2020 r. Zarząd Województwa Pomorskiego przyjął plan rozwoju sieci dróg województwa pomorskiego na lata 2021–2030+. W dokumencie tym zostały określone m.in. potencjalne zadania realizacyjne. W zakresie budowy obwodnic miast i obejść miejscowości zostały zidentyfikowane następujące zadania:</w:t>
      </w:r>
    </w:p>
    <w:p w:rsidR="009E5900" w:rsidRPr="009E5900" w:rsidRDefault="009E5900" w:rsidP="009E5900">
      <w:pPr>
        <w:pStyle w:val="Tekstpodstawowy"/>
        <w:numPr>
          <w:ilvl w:val="0"/>
          <w:numId w:val="32"/>
        </w:numPr>
        <w:spacing w:line="336" w:lineRule="auto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>obwodnica Kartuz w ciągu drogi wojewódzkiej nr 211,</w:t>
      </w:r>
    </w:p>
    <w:p w:rsidR="009E5900" w:rsidRPr="009E5900" w:rsidRDefault="009E5900" w:rsidP="009E5900">
      <w:pPr>
        <w:pStyle w:val="Tekstpodstawowy"/>
        <w:numPr>
          <w:ilvl w:val="0"/>
          <w:numId w:val="32"/>
        </w:numPr>
        <w:spacing w:line="336" w:lineRule="auto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>obwodnica Chojnic w ciągu drogi wojewódzkiej nr 212,</w:t>
      </w:r>
    </w:p>
    <w:p w:rsidR="009E5900" w:rsidRPr="009E5900" w:rsidRDefault="009E5900" w:rsidP="009E5900">
      <w:pPr>
        <w:pStyle w:val="Tekstpodstawowy"/>
        <w:numPr>
          <w:ilvl w:val="0"/>
          <w:numId w:val="32"/>
        </w:numPr>
        <w:spacing w:line="336" w:lineRule="auto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>obwodnica Sierakowic w ciągu drogi wojewódzkiej nr 211 i 214,</w:t>
      </w:r>
    </w:p>
    <w:p w:rsidR="009E5900" w:rsidRPr="009E5900" w:rsidRDefault="009E5900" w:rsidP="009E5900">
      <w:pPr>
        <w:pStyle w:val="Tekstpodstawowy"/>
        <w:numPr>
          <w:ilvl w:val="0"/>
          <w:numId w:val="32"/>
        </w:numPr>
        <w:spacing w:line="336" w:lineRule="auto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>obwodnica Brus w ciągu drogi wojewódzkiej nr 235,</w:t>
      </w:r>
    </w:p>
    <w:p w:rsidR="009E5900" w:rsidRPr="009E5900" w:rsidRDefault="009E5900" w:rsidP="009E5900">
      <w:pPr>
        <w:pStyle w:val="Tekstpodstawowy"/>
        <w:numPr>
          <w:ilvl w:val="0"/>
          <w:numId w:val="32"/>
        </w:numPr>
        <w:spacing w:line="336" w:lineRule="auto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>obwodnica Skórcza w ciągu drogi wojewódzkiej nr 231,</w:t>
      </w:r>
    </w:p>
    <w:p w:rsidR="009E5900" w:rsidRPr="009E5900" w:rsidRDefault="009E5900" w:rsidP="009E5900">
      <w:pPr>
        <w:pStyle w:val="Tekstpodstawowy"/>
        <w:numPr>
          <w:ilvl w:val="0"/>
          <w:numId w:val="32"/>
        </w:numPr>
        <w:spacing w:line="336" w:lineRule="auto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>obwodnica Władysławowa w ciągu drogi wojewódzkiej nr 215.</w:t>
      </w:r>
    </w:p>
    <w:p w:rsidR="009E5900" w:rsidRPr="009E5900" w:rsidRDefault="009E5900" w:rsidP="009E5900">
      <w:pPr>
        <w:pStyle w:val="Tekstpodstawowy"/>
        <w:spacing w:line="336" w:lineRule="auto"/>
        <w:ind w:firstLine="708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 xml:space="preserve">Informuję, że w maju 2021 r. Zarząd Dróg Wojewódzkich w Gdańsku (dalej: ZDW) złożył wnioski do Ministra Infrastruktury o dofinansowanie trzech zadań spośród wyżej wymienionych (Kartuzy, Chojnice, Skórcz) ze środków Rządowego Funduszu Rozwoju Dróg (dalej: RFRD), których realizacja została przewidziana do 2026 r. Sumaryczna szacowana wartość tych zadań (roboty budowlane oraz odszkodowania za zajęte nieruchomości) wynosi 250 970 000 zł, w tym dofinansowanie ze środków RFRD 110 076 000 zł. Należy jednak podkreślić, że wszystkie trzy zadania zgłoszone przez Województwo Pomorskie uzyskały dofinansowanie w wysokości 50%, natomiast niektóre projekty z innych województw otrzymały po 70% dofinansowania. Dodatkowo warunki tego programu zostały tak określone, </w:t>
      </w:r>
      <w:r w:rsidRPr="009E5900">
        <w:rPr>
          <w:rFonts w:ascii="Times New Roman" w:hAnsi="Times New Roman" w:cs="Times New Roman"/>
        </w:rPr>
        <w:br/>
        <w:t xml:space="preserve">że odszkodowania za zajęte nieruchomości stanowią koszt niekwalifikowalny. Biorąc pod uwagę powyższe, realny poziom rządowego dofinansowania wynosi tylko około 44%. </w:t>
      </w:r>
    </w:p>
    <w:p w:rsidR="009E5900" w:rsidRPr="009E5900" w:rsidRDefault="009E5900" w:rsidP="009E5900">
      <w:pPr>
        <w:pStyle w:val="Tekstpodstawowy"/>
        <w:spacing w:line="336" w:lineRule="auto"/>
        <w:ind w:firstLine="708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 xml:space="preserve">W najbliższych latach SWP stoi przed dużym wyzwaniem realizacji ważnych inwestycji drogowych, m.in. wspomniane już trzy obwodnice, przebudowa drogi wojewódzkiej nr 501 </w:t>
      </w:r>
      <w:r w:rsidRPr="009E5900">
        <w:rPr>
          <w:rFonts w:ascii="Times New Roman" w:hAnsi="Times New Roman" w:cs="Times New Roman"/>
        </w:rPr>
        <w:br/>
        <w:t>(z dofinansowaniem z Rządowego Funduszu Polski Ład), realizacja  zadań w ramach Funduszy Europejskich dla Pomorza na lata 2021 – 2027 oraz kontynuacja modernizacji nawierzchni drogowych „wielka łata”. Powyższe przekłada się na znaczące obciążenie finansowe środków własnych z budżetu Województwa.</w:t>
      </w:r>
    </w:p>
    <w:p w:rsidR="009E5900" w:rsidRPr="009E5900" w:rsidRDefault="009E5900" w:rsidP="009E5900">
      <w:pPr>
        <w:pStyle w:val="Tekstpodstawowy"/>
        <w:spacing w:line="336" w:lineRule="auto"/>
        <w:ind w:firstLine="708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 xml:space="preserve">Odnosząc się do poruszonej w interpelacji oraz apelu Rady Gminy Kościerzyna kwestii wykonania inwestycji polegającej na budowie nowej drogi o długości około 3 km, należy wskazać, że przedsięwzięcie to wymaga w pierwszej kolejności przygotowania dokumentacji projektowej. Nowa droga powinna być zaprojektowana w klasie technicznej G (główna) </w:t>
      </w:r>
      <w:r w:rsidRPr="009E5900">
        <w:rPr>
          <w:rFonts w:ascii="Times New Roman" w:hAnsi="Times New Roman" w:cs="Times New Roman"/>
        </w:rPr>
        <w:br/>
        <w:t xml:space="preserve">lub GP (główna ruchu przyspieszonego), co oznacza, że zgodnie z przepisami rozporządzenia Ministra Transportu i Gospodarki Morskiej z dnia 2 marca 1999 r. w sprawie warunków technicznych, jakim powinny odpowiadać drogi publiczne i ich usytuowanie </w:t>
      </w:r>
      <w:r w:rsidRPr="009E5900">
        <w:rPr>
          <w:rFonts w:ascii="Times New Roman" w:hAnsi="Times New Roman" w:cs="Times New Roman"/>
        </w:rPr>
        <w:br/>
      </w:r>
      <w:r w:rsidRPr="009E5900">
        <w:rPr>
          <w:rFonts w:ascii="Times New Roman" w:hAnsi="Times New Roman" w:cs="Times New Roman"/>
        </w:rPr>
        <w:lastRenderedPageBreak/>
        <w:t xml:space="preserve">(t.j. Dz. U. z 2016 r., poz. 124 ze zm.) może posiadać także kategorię drogi gminnej </w:t>
      </w:r>
      <w:r w:rsidRPr="009E5900">
        <w:rPr>
          <w:rFonts w:ascii="Times New Roman" w:hAnsi="Times New Roman" w:cs="Times New Roman"/>
        </w:rPr>
        <w:br/>
        <w:t xml:space="preserve">czy powiatowej. </w:t>
      </w:r>
    </w:p>
    <w:p w:rsidR="009E5900" w:rsidRPr="009E5900" w:rsidRDefault="009E5900" w:rsidP="009E5900">
      <w:pPr>
        <w:pStyle w:val="Tekstpodstawowy"/>
        <w:spacing w:line="336" w:lineRule="auto"/>
        <w:ind w:firstLine="708"/>
        <w:jc w:val="both"/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</w:rPr>
        <w:t xml:space="preserve">Mając powyższe na uwadze, Samorząd Województwa Pomorskiego zaproponuje </w:t>
      </w:r>
      <w:r w:rsidRPr="009E5900">
        <w:rPr>
          <w:rFonts w:ascii="Times New Roman" w:hAnsi="Times New Roman" w:cs="Times New Roman"/>
        </w:rPr>
        <w:br/>
        <w:t xml:space="preserve">samorządom lokalnym deklarującym zaangażowanie w realizację przedmiotowego zadania wykonanie własnym staraniem i kosztem niezbędnej dokumentacji projektowej. </w:t>
      </w:r>
      <w:r w:rsidRPr="009E5900">
        <w:rPr>
          <w:rFonts w:ascii="Times New Roman" w:hAnsi="Times New Roman" w:cs="Times New Roman"/>
        </w:rPr>
        <w:br/>
        <w:t xml:space="preserve">Dokumentacja ta pozwoli na dokonanie analizy możliwości realizacji tej inwestycji w oparciu </w:t>
      </w:r>
      <w:r w:rsidRPr="009E5900">
        <w:rPr>
          <w:rFonts w:ascii="Times New Roman" w:hAnsi="Times New Roman" w:cs="Times New Roman"/>
        </w:rPr>
        <w:br/>
        <w:t xml:space="preserve">o współfinansowanie Województwa oraz zainteresowanych samorządów, a także dostępne </w:t>
      </w:r>
      <w:r w:rsidRPr="009E5900">
        <w:rPr>
          <w:rFonts w:ascii="Times New Roman" w:hAnsi="Times New Roman" w:cs="Times New Roman"/>
        </w:rPr>
        <w:br/>
        <w:t xml:space="preserve">w przyszłości zewnętrzne środki finansowe (np. kolejna edycja RFRD w zakresie obwodnic). </w:t>
      </w:r>
    </w:p>
    <w:p w:rsidR="001016C4" w:rsidRPr="009E5900" w:rsidRDefault="001016C4" w:rsidP="00BA4422">
      <w:pPr>
        <w:pStyle w:val="Teksttreci4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sectPr w:rsidR="001016C4" w:rsidRPr="009E5900" w:rsidSect="0013235A">
      <w:pgSz w:w="11900" w:h="16840"/>
      <w:pgMar w:top="1247" w:right="1418" w:bottom="124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E4" w:rsidRDefault="00FB57E4" w:rsidP="006E62E0">
      <w:pPr>
        <w:spacing w:after="0" w:line="240" w:lineRule="auto"/>
      </w:pPr>
      <w:r>
        <w:separator/>
      </w:r>
    </w:p>
  </w:endnote>
  <w:endnote w:type="continuationSeparator" w:id="0">
    <w:p w:rsidR="00FB57E4" w:rsidRDefault="00FB57E4" w:rsidP="006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E4" w:rsidRDefault="00FB57E4" w:rsidP="006E62E0">
      <w:pPr>
        <w:spacing w:after="0" w:line="240" w:lineRule="auto"/>
      </w:pPr>
      <w:r>
        <w:separator/>
      </w:r>
    </w:p>
  </w:footnote>
  <w:footnote w:type="continuationSeparator" w:id="0">
    <w:p w:rsidR="00FB57E4" w:rsidRDefault="00FB57E4" w:rsidP="006E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12"/>
    <w:multiLevelType w:val="hybridMultilevel"/>
    <w:tmpl w:val="2E1E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CCE"/>
    <w:multiLevelType w:val="hybridMultilevel"/>
    <w:tmpl w:val="DAC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36D"/>
    <w:multiLevelType w:val="hybridMultilevel"/>
    <w:tmpl w:val="1DFA63C8"/>
    <w:lvl w:ilvl="0" w:tplc="C36C8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6CFD"/>
    <w:multiLevelType w:val="hybridMultilevel"/>
    <w:tmpl w:val="E6B4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5B4"/>
    <w:multiLevelType w:val="hybridMultilevel"/>
    <w:tmpl w:val="67046AD4"/>
    <w:lvl w:ilvl="0" w:tplc="D876E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5722"/>
    <w:multiLevelType w:val="hybridMultilevel"/>
    <w:tmpl w:val="3AFA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3F7"/>
    <w:multiLevelType w:val="hybridMultilevel"/>
    <w:tmpl w:val="2A08E028"/>
    <w:lvl w:ilvl="0" w:tplc="4F7E2F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1C5"/>
    <w:multiLevelType w:val="hybridMultilevel"/>
    <w:tmpl w:val="9F4EE970"/>
    <w:lvl w:ilvl="0" w:tplc="E3CEEC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68C"/>
    <w:multiLevelType w:val="multilevel"/>
    <w:tmpl w:val="075478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40F0C"/>
    <w:multiLevelType w:val="hybridMultilevel"/>
    <w:tmpl w:val="EF5A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061C"/>
    <w:multiLevelType w:val="hybridMultilevel"/>
    <w:tmpl w:val="0F08E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E7D38"/>
    <w:multiLevelType w:val="hybridMultilevel"/>
    <w:tmpl w:val="301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1081"/>
    <w:multiLevelType w:val="hybridMultilevel"/>
    <w:tmpl w:val="A47C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46E3C"/>
    <w:multiLevelType w:val="multilevel"/>
    <w:tmpl w:val="98207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AB146B"/>
    <w:multiLevelType w:val="hybridMultilevel"/>
    <w:tmpl w:val="C34E4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C206A"/>
    <w:multiLevelType w:val="hybridMultilevel"/>
    <w:tmpl w:val="784A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53C03"/>
    <w:multiLevelType w:val="multilevel"/>
    <w:tmpl w:val="008A280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E6E2E"/>
    <w:multiLevelType w:val="hybridMultilevel"/>
    <w:tmpl w:val="33C0DE86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636C1"/>
    <w:multiLevelType w:val="multilevel"/>
    <w:tmpl w:val="2A068A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FC224D"/>
    <w:multiLevelType w:val="hybridMultilevel"/>
    <w:tmpl w:val="6B46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34F21"/>
    <w:multiLevelType w:val="hybridMultilevel"/>
    <w:tmpl w:val="D65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829C1"/>
    <w:multiLevelType w:val="hybridMultilevel"/>
    <w:tmpl w:val="08A2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F7436"/>
    <w:multiLevelType w:val="hybridMultilevel"/>
    <w:tmpl w:val="239215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74954"/>
    <w:multiLevelType w:val="hybridMultilevel"/>
    <w:tmpl w:val="A1AAA8D0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5CC1"/>
    <w:multiLevelType w:val="hybridMultilevel"/>
    <w:tmpl w:val="DE8C3126"/>
    <w:lvl w:ilvl="0" w:tplc="9A22A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80B2C"/>
    <w:multiLevelType w:val="hybridMultilevel"/>
    <w:tmpl w:val="7126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AD5ECF"/>
    <w:multiLevelType w:val="multilevel"/>
    <w:tmpl w:val="9E94FEAC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9BA30BB"/>
    <w:multiLevelType w:val="hybridMultilevel"/>
    <w:tmpl w:val="440E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97C6B"/>
    <w:multiLevelType w:val="multilevel"/>
    <w:tmpl w:val="C666C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5F0DB1"/>
    <w:multiLevelType w:val="hybridMultilevel"/>
    <w:tmpl w:val="CE0C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F2863"/>
    <w:multiLevelType w:val="hybridMultilevel"/>
    <w:tmpl w:val="5078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27"/>
  </w:num>
  <w:num w:numId="5">
    <w:abstractNumId w:val="10"/>
  </w:num>
  <w:num w:numId="6">
    <w:abstractNumId w:val="22"/>
  </w:num>
  <w:num w:numId="7">
    <w:abstractNumId w:val="0"/>
  </w:num>
  <w:num w:numId="8">
    <w:abstractNumId w:val="7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30"/>
  </w:num>
  <w:num w:numId="16">
    <w:abstractNumId w:val="15"/>
  </w:num>
  <w:num w:numId="17">
    <w:abstractNumId w:val="24"/>
  </w:num>
  <w:num w:numId="18">
    <w:abstractNumId w:val="1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3"/>
  </w:num>
  <w:num w:numId="22">
    <w:abstractNumId w:val="12"/>
  </w:num>
  <w:num w:numId="23">
    <w:abstractNumId w:val="17"/>
  </w:num>
  <w:num w:numId="24">
    <w:abstractNumId w:val="29"/>
  </w:num>
  <w:num w:numId="25">
    <w:abstractNumId w:val="21"/>
  </w:num>
  <w:num w:numId="26">
    <w:abstractNumId w:val="4"/>
  </w:num>
  <w:num w:numId="27">
    <w:abstractNumId w:val="25"/>
  </w:num>
  <w:num w:numId="28">
    <w:abstractNumId w:val="28"/>
  </w:num>
  <w:num w:numId="29">
    <w:abstractNumId w:val="26"/>
  </w:num>
  <w:num w:numId="30">
    <w:abstractNumId w:val="2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1E13467-82C5-4AB5-B66A-76C8D29D2271}"/>
  </w:docVars>
  <w:rsids>
    <w:rsidRoot w:val="00FE2673"/>
    <w:rsid w:val="000020EE"/>
    <w:rsid w:val="000106F4"/>
    <w:rsid w:val="000120F2"/>
    <w:rsid w:val="0003169E"/>
    <w:rsid w:val="000A348B"/>
    <w:rsid w:val="000A6896"/>
    <w:rsid w:val="000B537C"/>
    <w:rsid w:val="000D0062"/>
    <w:rsid w:val="000F16CB"/>
    <w:rsid w:val="001016C4"/>
    <w:rsid w:val="00115A0F"/>
    <w:rsid w:val="00131EEF"/>
    <w:rsid w:val="0013235A"/>
    <w:rsid w:val="00134BB4"/>
    <w:rsid w:val="0018198D"/>
    <w:rsid w:val="00185E98"/>
    <w:rsid w:val="001860E5"/>
    <w:rsid w:val="00193C6D"/>
    <w:rsid w:val="001950F0"/>
    <w:rsid w:val="001A5CE3"/>
    <w:rsid w:val="001E2E66"/>
    <w:rsid w:val="001F068F"/>
    <w:rsid w:val="00216472"/>
    <w:rsid w:val="002208EF"/>
    <w:rsid w:val="00251380"/>
    <w:rsid w:val="00260295"/>
    <w:rsid w:val="002917DC"/>
    <w:rsid w:val="002A78EA"/>
    <w:rsid w:val="002B7F97"/>
    <w:rsid w:val="002C4AED"/>
    <w:rsid w:val="002C6D8E"/>
    <w:rsid w:val="002E3716"/>
    <w:rsid w:val="00300E40"/>
    <w:rsid w:val="00304C17"/>
    <w:rsid w:val="00304C9D"/>
    <w:rsid w:val="003161EB"/>
    <w:rsid w:val="00322E18"/>
    <w:rsid w:val="00346B5C"/>
    <w:rsid w:val="00346DCE"/>
    <w:rsid w:val="00372E04"/>
    <w:rsid w:val="00377B6C"/>
    <w:rsid w:val="00383C89"/>
    <w:rsid w:val="003C7521"/>
    <w:rsid w:val="003E3FD9"/>
    <w:rsid w:val="003E416A"/>
    <w:rsid w:val="003F6B65"/>
    <w:rsid w:val="004205E1"/>
    <w:rsid w:val="0042318D"/>
    <w:rsid w:val="004336CB"/>
    <w:rsid w:val="00437334"/>
    <w:rsid w:val="004457E9"/>
    <w:rsid w:val="00460C55"/>
    <w:rsid w:val="00483B2B"/>
    <w:rsid w:val="00485E00"/>
    <w:rsid w:val="0049692E"/>
    <w:rsid w:val="004A14AE"/>
    <w:rsid w:val="004A188E"/>
    <w:rsid w:val="004F5221"/>
    <w:rsid w:val="005158AE"/>
    <w:rsid w:val="005414F6"/>
    <w:rsid w:val="0055134E"/>
    <w:rsid w:val="005638BB"/>
    <w:rsid w:val="00586636"/>
    <w:rsid w:val="0058677C"/>
    <w:rsid w:val="005905E7"/>
    <w:rsid w:val="005A2C29"/>
    <w:rsid w:val="005B6D59"/>
    <w:rsid w:val="005C6C75"/>
    <w:rsid w:val="005D6690"/>
    <w:rsid w:val="005E1163"/>
    <w:rsid w:val="006315DE"/>
    <w:rsid w:val="00657962"/>
    <w:rsid w:val="00657BFF"/>
    <w:rsid w:val="006A1BA7"/>
    <w:rsid w:val="006E53A1"/>
    <w:rsid w:val="006E62E0"/>
    <w:rsid w:val="006E73D2"/>
    <w:rsid w:val="00722B96"/>
    <w:rsid w:val="007575DE"/>
    <w:rsid w:val="00774D5C"/>
    <w:rsid w:val="007F3CFB"/>
    <w:rsid w:val="00805C66"/>
    <w:rsid w:val="00823174"/>
    <w:rsid w:val="00833512"/>
    <w:rsid w:val="008370A0"/>
    <w:rsid w:val="008515F5"/>
    <w:rsid w:val="00865EF8"/>
    <w:rsid w:val="008734F8"/>
    <w:rsid w:val="00882FFD"/>
    <w:rsid w:val="00887D49"/>
    <w:rsid w:val="008E1D58"/>
    <w:rsid w:val="008E3910"/>
    <w:rsid w:val="008E7A6A"/>
    <w:rsid w:val="008F1300"/>
    <w:rsid w:val="008F4F2F"/>
    <w:rsid w:val="00904E60"/>
    <w:rsid w:val="00912E27"/>
    <w:rsid w:val="00915A1A"/>
    <w:rsid w:val="0093251B"/>
    <w:rsid w:val="0093483D"/>
    <w:rsid w:val="009472E4"/>
    <w:rsid w:val="00947FE6"/>
    <w:rsid w:val="00971666"/>
    <w:rsid w:val="00975D07"/>
    <w:rsid w:val="00977F8D"/>
    <w:rsid w:val="009D76D2"/>
    <w:rsid w:val="009E1DCD"/>
    <w:rsid w:val="009E5141"/>
    <w:rsid w:val="009E5900"/>
    <w:rsid w:val="00A0072C"/>
    <w:rsid w:val="00A007BF"/>
    <w:rsid w:val="00A1569E"/>
    <w:rsid w:val="00A26079"/>
    <w:rsid w:val="00A73BC1"/>
    <w:rsid w:val="00A75B7C"/>
    <w:rsid w:val="00A813EB"/>
    <w:rsid w:val="00AA4B16"/>
    <w:rsid w:val="00AC3397"/>
    <w:rsid w:val="00AC3712"/>
    <w:rsid w:val="00AC5BB8"/>
    <w:rsid w:val="00AC741C"/>
    <w:rsid w:val="00AD4468"/>
    <w:rsid w:val="00AE67C0"/>
    <w:rsid w:val="00B272CC"/>
    <w:rsid w:val="00B2752F"/>
    <w:rsid w:val="00B40165"/>
    <w:rsid w:val="00B41629"/>
    <w:rsid w:val="00B47D30"/>
    <w:rsid w:val="00B660C6"/>
    <w:rsid w:val="00B6751F"/>
    <w:rsid w:val="00B936C2"/>
    <w:rsid w:val="00BA4422"/>
    <w:rsid w:val="00BB33BD"/>
    <w:rsid w:val="00BF1126"/>
    <w:rsid w:val="00C02CF3"/>
    <w:rsid w:val="00C142D1"/>
    <w:rsid w:val="00C52279"/>
    <w:rsid w:val="00C7347C"/>
    <w:rsid w:val="00C7479A"/>
    <w:rsid w:val="00C90E20"/>
    <w:rsid w:val="00C93C9B"/>
    <w:rsid w:val="00CC1DA6"/>
    <w:rsid w:val="00D109B6"/>
    <w:rsid w:val="00D20641"/>
    <w:rsid w:val="00D27181"/>
    <w:rsid w:val="00D4135E"/>
    <w:rsid w:val="00D46338"/>
    <w:rsid w:val="00D57155"/>
    <w:rsid w:val="00D67A40"/>
    <w:rsid w:val="00D723EB"/>
    <w:rsid w:val="00D94DD7"/>
    <w:rsid w:val="00DB4C4A"/>
    <w:rsid w:val="00DB7786"/>
    <w:rsid w:val="00DD729F"/>
    <w:rsid w:val="00DE17B7"/>
    <w:rsid w:val="00DF77FD"/>
    <w:rsid w:val="00E06372"/>
    <w:rsid w:val="00E21CE7"/>
    <w:rsid w:val="00E25AC1"/>
    <w:rsid w:val="00E402F0"/>
    <w:rsid w:val="00E462A0"/>
    <w:rsid w:val="00E57F4E"/>
    <w:rsid w:val="00E96B5E"/>
    <w:rsid w:val="00EA088C"/>
    <w:rsid w:val="00EB418F"/>
    <w:rsid w:val="00EB4980"/>
    <w:rsid w:val="00ED6E3D"/>
    <w:rsid w:val="00F05C90"/>
    <w:rsid w:val="00F1256A"/>
    <w:rsid w:val="00F15154"/>
    <w:rsid w:val="00F22D81"/>
    <w:rsid w:val="00F300AC"/>
    <w:rsid w:val="00F417CA"/>
    <w:rsid w:val="00F47FB7"/>
    <w:rsid w:val="00F55C22"/>
    <w:rsid w:val="00F63862"/>
    <w:rsid w:val="00F659AC"/>
    <w:rsid w:val="00F77406"/>
    <w:rsid w:val="00F83B41"/>
    <w:rsid w:val="00F83C11"/>
    <w:rsid w:val="00F9114F"/>
    <w:rsid w:val="00F9555D"/>
    <w:rsid w:val="00FB12C6"/>
    <w:rsid w:val="00FB417F"/>
    <w:rsid w:val="00FB57E4"/>
    <w:rsid w:val="00FD6881"/>
    <w:rsid w:val="00FD7AF4"/>
    <w:rsid w:val="00FE2673"/>
    <w:rsid w:val="00FE42CD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2BCE-0AD9-4A28-BEA1-7C3E784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FB7"/>
    <w:pPr>
      <w:ind w:left="720"/>
      <w:contextualSpacing/>
    </w:pPr>
  </w:style>
  <w:style w:type="character" w:customStyle="1" w:styleId="Nagwek1">
    <w:name w:val="Nagłówek #1_"/>
    <w:basedOn w:val="Domylnaczcionkaakapitu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0">
    <w:name w:val="Nagłówek #1"/>
    <w:basedOn w:val="Nagwek1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0A348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13pt">
    <w:name w:val="Nagłówek #1 + 13 pt"/>
    <w:basedOn w:val="Nagwek1"/>
    <w:rsid w:val="000A34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A348B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0A348B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0A348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0A348B"/>
    <w:pPr>
      <w:widowControl w:val="0"/>
      <w:shd w:val="clear" w:color="auto" w:fill="FFFFFF"/>
      <w:spacing w:before="300" w:after="0" w:line="281" w:lineRule="exact"/>
      <w:ind w:hanging="340"/>
      <w:jc w:val="both"/>
    </w:pPr>
    <w:rPr>
      <w:rFonts w:ascii="Calibri" w:eastAsia="Calibri" w:hAnsi="Calibri" w:cs="Calibri"/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6E6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2E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E62E0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6E6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6E62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936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936C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936C2"/>
    <w:pPr>
      <w:widowControl w:val="0"/>
      <w:shd w:val="clear" w:color="auto" w:fill="FFFFFF"/>
      <w:spacing w:after="660" w:line="306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20">
    <w:name w:val="Nagłówek #2"/>
    <w:basedOn w:val="Normalny"/>
    <w:link w:val="Nagwek2"/>
    <w:rsid w:val="00B936C2"/>
    <w:pPr>
      <w:widowControl w:val="0"/>
      <w:shd w:val="clear" w:color="auto" w:fill="FFFFFF"/>
      <w:spacing w:before="660" w:after="300" w:line="364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86636"/>
    <w:rPr>
      <w:color w:val="0563C1" w:themeColor="hyperlink"/>
      <w:u w:val="single"/>
    </w:rPr>
  </w:style>
  <w:style w:type="character" w:customStyle="1" w:styleId="Teksttreci10">
    <w:name w:val="Tekst treści (10)_"/>
    <w:basedOn w:val="Domylnaczcionkaakapitu"/>
    <w:link w:val="Teksttreci100"/>
    <w:rsid w:val="00F9114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F9114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F9114F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9114F"/>
    <w:pPr>
      <w:widowControl w:val="0"/>
      <w:shd w:val="clear" w:color="auto" w:fill="FFFFFF"/>
      <w:spacing w:after="300" w:line="331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520">
    <w:name w:val="Nagłówek #5 (2)"/>
    <w:basedOn w:val="Normalny"/>
    <w:link w:val="Nagwek52"/>
    <w:rsid w:val="00F9114F"/>
    <w:pPr>
      <w:widowControl w:val="0"/>
      <w:shd w:val="clear" w:color="auto" w:fill="FFFFFF"/>
      <w:spacing w:before="300" w:after="480" w:line="0" w:lineRule="atLeast"/>
      <w:ind w:hanging="460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120">
    <w:name w:val="Tekst treści (12)"/>
    <w:basedOn w:val="Normalny"/>
    <w:link w:val="Teksttreci12"/>
    <w:rsid w:val="00F9114F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  <w:sz w:val="24"/>
      <w:szCs w:val="24"/>
    </w:rPr>
  </w:style>
  <w:style w:type="character" w:customStyle="1" w:styleId="Teksttreci25">
    <w:name w:val="Tekst treści (25)_"/>
    <w:basedOn w:val="Domylnaczcionkaakapitu"/>
    <w:link w:val="Teksttreci250"/>
    <w:rsid w:val="0055134E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2526ptBezkursywy">
    <w:name w:val="Tekst treści (25) + 26 pt;Bez kursywy"/>
    <w:basedOn w:val="Teksttreci25"/>
    <w:rsid w:val="0055134E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paragraph" w:customStyle="1" w:styleId="Teksttreci250">
    <w:name w:val="Tekst treści (25)"/>
    <w:basedOn w:val="Normalny"/>
    <w:link w:val="Teksttreci25"/>
    <w:rsid w:val="0055134E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</w:rPr>
  </w:style>
  <w:style w:type="character" w:customStyle="1" w:styleId="Teksttreci40">
    <w:name w:val="Tekst treści (4)_"/>
    <w:basedOn w:val="Domylnaczcionkaakapitu"/>
    <w:locked/>
    <w:rsid w:val="00AC741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414pt">
    <w:name w:val="Tekst treści (4) + 14 pt"/>
    <w:basedOn w:val="Teksttreci40"/>
    <w:rsid w:val="00AC741C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locked/>
    <w:rsid w:val="005A2C29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2C29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i/>
      <w:iCs/>
    </w:rPr>
  </w:style>
  <w:style w:type="character" w:customStyle="1" w:styleId="Nagwek33">
    <w:name w:val="Nagłówek #3 (3)_"/>
    <w:basedOn w:val="Domylnaczcionkaakapitu"/>
    <w:link w:val="Nagwek33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30">
    <w:name w:val="Nagłówek #3 (3)"/>
    <w:basedOn w:val="Normalny"/>
    <w:link w:val="Nagwek33"/>
    <w:rsid w:val="005A2C29"/>
    <w:pPr>
      <w:widowControl w:val="0"/>
      <w:shd w:val="clear" w:color="auto" w:fill="FFFFFF"/>
      <w:spacing w:before="540" w:after="360" w:line="335" w:lineRule="exact"/>
      <w:jc w:val="both"/>
      <w:outlineLvl w:val="2"/>
    </w:pPr>
    <w:rPr>
      <w:rFonts w:ascii="Calibri" w:eastAsia="Calibri" w:hAnsi="Calibri" w:cs="Calibri"/>
      <w:b/>
      <w:bCs/>
    </w:rPr>
  </w:style>
  <w:style w:type="character" w:customStyle="1" w:styleId="Teksttreci7">
    <w:name w:val="Tekst treści (7)_"/>
    <w:basedOn w:val="Domylnaczcionkaakapitu"/>
    <w:link w:val="Teksttreci7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A2C29"/>
    <w:pPr>
      <w:widowControl w:val="0"/>
      <w:shd w:val="clear" w:color="auto" w:fill="FFFFFF"/>
      <w:spacing w:before="240" w:after="360" w:line="0" w:lineRule="atLeast"/>
      <w:ind w:hanging="260"/>
      <w:jc w:val="both"/>
    </w:pPr>
    <w:rPr>
      <w:rFonts w:ascii="Calibri" w:eastAsia="Calibri" w:hAnsi="Calibri" w:cs="Calibri"/>
      <w:b/>
      <w:bCs/>
    </w:rPr>
  </w:style>
  <w:style w:type="character" w:customStyle="1" w:styleId="Nagwek12">
    <w:name w:val="Nagłówek #1 (2)_"/>
    <w:basedOn w:val="Domylnaczcionkaakapitu"/>
    <w:link w:val="Nagwek120"/>
    <w:rsid w:val="00346DCE"/>
    <w:rPr>
      <w:rFonts w:ascii="Calibri" w:eastAsia="Calibri" w:hAnsi="Calibri" w:cs="Calibri"/>
      <w:i/>
      <w:iCs/>
      <w:sz w:val="36"/>
      <w:szCs w:val="36"/>
      <w:shd w:val="clear" w:color="auto" w:fill="FFFFFF"/>
    </w:rPr>
  </w:style>
  <w:style w:type="character" w:customStyle="1" w:styleId="Teksttreci412ptBezpogrubienia">
    <w:name w:val="Tekst treści (4) + 12 pt;Bez pogrubienia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12pt">
    <w:name w:val="Tekst treści (4) + 12 pt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46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Pogrubienie">
    <w:name w:val="Tekst treści (2) + Pogrubienie"/>
    <w:basedOn w:val="Teksttreci2"/>
    <w:rsid w:val="00346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20">
    <w:name w:val="Nagłówek #1 (2)"/>
    <w:basedOn w:val="Normalny"/>
    <w:link w:val="Nagwek12"/>
    <w:rsid w:val="00346DCE"/>
    <w:pPr>
      <w:widowControl w:val="0"/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customStyle="1" w:styleId="Teksttreci4Pogrubienie">
    <w:name w:val="Tekst treści (4) + Pogrubienie"/>
    <w:basedOn w:val="Teksttreci40"/>
    <w:rsid w:val="008F1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character" w:customStyle="1" w:styleId="Teksttreci4MSGothic15pt">
    <w:name w:val="Tekst treści (4) + MS Gothic;15 pt"/>
    <w:basedOn w:val="Teksttreci40"/>
    <w:rsid w:val="008F13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Teksttreci2MSGothic85ptSkala50">
    <w:name w:val="Tekst treści (2) + MS Gothic;8;5 pt;Skala 50%"/>
    <w:basedOn w:val="Teksttreci2"/>
    <w:rsid w:val="008F1300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zh-TW" w:eastAsia="zh-TW" w:bidi="zh-TW"/>
    </w:rPr>
  </w:style>
  <w:style w:type="character" w:customStyle="1" w:styleId="Teksttreci511pt">
    <w:name w:val="Tekst treści (5) + 11 pt"/>
    <w:basedOn w:val="Teksttreci5"/>
    <w:rsid w:val="008F13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D57155"/>
    <w:rPr>
      <w:b/>
      <w:bCs/>
    </w:rPr>
  </w:style>
  <w:style w:type="paragraph" w:styleId="Bezodstpw">
    <w:name w:val="No Spacing"/>
    <w:uiPriority w:val="1"/>
    <w:qFormat/>
    <w:rsid w:val="00D571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155"/>
    <w:rPr>
      <w:vertAlign w:val="superscript"/>
    </w:rPr>
  </w:style>
  <w:style w:type="paragraph" w:customStyle="1" w:styleId="msonormal0">
    <w:name w:val="msonormal"/>
    <w:basedOn w:val="Normalny"/>
    <w:rsid w:val="00DD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0"/>
    <w:uiPriority w:val="99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DD7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aliases w:val="a2, Znak,Znak,Znak Znak"/>
    <w:basedOn w:val="Normalny"/>
    <w:link w:val="TekstpodstawowyZnak"/>
    <w:rsid w:val="00975D0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975D0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2MSGothic9ptSkala66">
    <w:name w:val="Tekst treści (2) + MS Gothic;9 pt;Skala 66%"/>
    <w:basedOn w:val="Teksttreci2"/>
    <w:rsid w:val="00947FE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8"/>
      <w:szCs w:val="18"/>
      <w:u w:val="none"/>
      <w:lang w:val="zh-TW" w:eastAsia="zh-TW" w:bidi="zh-TW"/>
    </w:rPr>
  </w:style>
  <w:style w:type="character" w:customStyle="1" w:styleId="Teksttreci11">
    <w:name w:val="Tekst treści (11)_"/>
    <w:basedOn w:val="Domylnaczcionkaakapitu"/>
    <w:link w:val="Teksttreci110"/>
    <w:rsid w:val="001016C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12MSGothic9ptSkala66">
    <w:name w:val="Tekst treści (12) + MS Gothic;9 pt;Skala 66%"/>
    <w:basedOn w:val="Teksttreci12"/>
    <w:rsid w:val="001016C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8"/>
      <w:szCs w:val="18"/>
      <w:u w:val="none"/>
      <w:shd w:val="clear" w:color="auto" w:fill="FFFFFF"/>
      <w:lang w:val="zh-TW" w:eastAsia="zh-TW" w:bidi="zh-TW"/>
    </w:rPr>
  </w:style>
  <w:style w:type="paragraph" w:customStyle="1" w:styleId="Teksttreci110">
    <w:name w:val="Tekst treści (11)"/>
    <w:basedOn w:val="Normalny"/>
    <w:link w:val="Teksttreci11"/>
    <w:rsid w:val="001016C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3467-82C5-4AB5-B66A-76C8D29D22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92B152-90FE-4474-90C1-F0CC2D4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Aleksandra</dc:creator>
  <cp:keywords/>
  <dc:description/>
  <cp:lastModifiedBy>Sela Aleksandra</cp:lastModifiedBy>
  <cp:revision>5</cp:revision>
  <dcterms:created xsi:type="dcterms:W3CDTF">2022-08-08T10:14:00Z</dcterms:created>
  <dcterms:modified xsi:type="dcterms:W3CDTF">2022-08-08T11:10:00Z</dcterms:modified>
</cp:coreProperties>
</file>