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E9" w:rsidRDefault="008C61E9" w:rsidP="008C61E9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POKONTROLNA NR  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"Numer Sprawy"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1F6748">
        <w:rPr>
          <w:rFonts w:ascii="Calibri" w:hAnsi="Calibri"/>
          <w:b/>
          <w:bCs/>
          <w:sz w:val="20"/>
          <w:szCs w:val="20"/>
        </w:rPr>
        <w:t>26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1F6748">
        <w:rPr>
          <w:rFonts w:ascii="Calibri" w:hAnsi="Calibri"/>
          <w:b/>
          <w:bCs/>
          <w:sz w:val="20"/>
          <w:szCs w:val="20"/>
        </w:rPr>
        <w:t>P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NR1/2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1F6748"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Rok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1F6748">
        <w:rPr>
          <w:rFonts w:ascii="Calibri" w:hAnsi="Calibri"/>
          <w:b/>
          <w:bCs/>
          <w:sz w:val="20"/>
          <w:szCs w:val="20"/>
        </w:rPr>
        <w:t>21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1F6748">
        <w:rPr>
          <w:rFonts w:ascii="Calibri" w:hAnsi="Calibri"/>
          <w:b/>
          <w:bCs/>
          <w:sz w:val="20"/>
          <w:szCs w:val="20"/>
        </w:rPr>
        <w:t>I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8C61E9" w:rsidRDefault="008C61E9" w:rsidP="008C61E9">
      <w:pPr>
        <w:spacing w:before="120" w:after="120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1536"/>
        <w:gridCol w:w="15"/>
        <w:gridCol w:w="693"/>
        <w:gridCol w:w="1762"/>
        <w:gridCol w:w="2913"/>
      </w:tblGrid>
      <w:tr w:rsidR="008C61E9" w:rsidTr="00E300BC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1E9" w:rsidRDefault="008C61E9" w:rsidP="00E30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8C61E9" w:rsidTr="00E300BC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"Data od"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28.06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>.20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Rok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21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r. – </w:t>
            </w:r>
            <w:r w:rsidR="00A76AE4">
              <w:rPr>
                <w:rFonts w:ascii="Calibri" w:hAnsi="Calibri"/>
                <w:sz w:val="22"/>
                <w:szCs w:val="20"/>
              </w:rPr>
              <w:t xml:space="preserve"> </w:t>
            </w:r>
            <w:r w:rsidR="00AF061A" w:rsidRPr="00AF061A">
              <w:rPr>
                <w:rFonts w:ascii="Calibri" w:hAnsi="Calibri"/>
                <w:sz w:val="22"/>
                <w:szCs w:val="20"/>
              </w:rPr>
              <w:t>2.12</w:t>
            </w:r>
            <w:r w:rsidRPr="00AF061A">
              <w:rPr>
                <w:rFonts w:ascii="Calibri" w:hAnsi="Calibri"/>
                <w:sz w:val="22"/>
                <w:szCs w:val="20"/>
              </w:rPr>
              <w:t>.20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Rok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21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r.</w:t>
            </w:r>
          </w:p>
        </w:tc>
      </w:tr>
      <w:tr w:rsidR="008C61E9" w:rsidTr="00E300BC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 xml:space="preserve">Numer </w: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instrText xml:space="preserve"> DOCPROPERTY  Umowa/Decyzja  \* MERGEFORMAT </w:instrTex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iCs/>
                <w:sz w:val="22"/>
                <w:szCs w:val="20"/>
              </w:rPr>
              <w:t>umowy</w: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RPPM.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Projekt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11.04.00-22-0018/15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-00;  </w:t>
            </w:r>
          </w:p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zmienionej aneksem RPPM.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Projekt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11.04.00-22-0018/15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-01 z dnia </w:t>
            </w:r>
            <w:r w:rsidR="0084237E" w:rsidRPr="00AF061A">
              <w:rPr>
                <w:rFonts w:ascii="Calibri" w:hAnsi="Calibri"/>
                <w:sz w:val="22"/>
                <w:szCs w:val="20"/>
              </w:rPr>
              <w:t>11</w:t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lutego 2019 r.;  </w:t>
            </w:r>
          </w:p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zmienionej aneksem RPPM.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Projekt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11.04.00-22-0018/15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>-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"Liczba Aneksów"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02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z dnia </w:t>
            </w:r>
            <w:r w:rsidR="00A76AE4">
              <w:rPr>
                <w:rFonts w:ascii="Calibri" w:hAnsi="Calibri"/>
                <w:sz w:val="22"/>
                <w:szCs w:val="20"/>
              </w:rPr>
              <w:t xml:space="preserve"> </w:t>
            </w:r>
            <w:r w:rsidR="0084237E" w:rsidRPr="00AF061A">
              <w:rPr>
                <w:rFonts w:ascii="Calibri" w:hAnsi="Calibri"/>
                <w:sz w:val="22"/>
                <w:szCs w:val="20"/>
              </w:rPr>
              <w:t>2</w:t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</w:t>
            </w:r>
            <w:r w:rsidR="0084237E" w:rsidRPr="00AF061A">
              <w:rPr>
                <w:rFonts w:ascii="Calibri" w:hAnsi="Calibri"/>
                <w:sz w:val="22"/>
                <w:szCs w:val="20"/>
              </w:rPr>
              <w:t>marca</w:t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202</w:t>
            </w:r>
            <w:r w:rsidR="0084237E" w:rsidRPr="00AF061A">
              <w:rPr>
                <w:rFonts w:ascii="Calibri" w:hAnsi="Calibri"/>
                <w:sz w:val="22"/>
                <w:szCs w:val="20"/>
              </w:rPr>
              <w:t>1</w:t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r.</w:t>
            </w:r>
          </w:p>
        </w:tc>
      </w:tr>
      <w:tr w:rsidR="008C61E9" w:rsidTr="00E300BC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 xml:space="preserve">Data podpisania </w: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instrText xml:space="preserve"> DOCPROPERTY  Umowa/Decyzja  \* MERGEFORMAT </w:instrTex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iCs/>
                <w:sz w:val="22"/>
                <w:szCs w:val="20"/>
              </w:rPr>
              <w:t>umowy</w: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4237E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29</w:t>
            </w:r>
            <w:r w:rsidR="008C61E9" w:rsidRPr="00AF061A">
              <w:rPr>
                <w:rFonts w:ascii="Calibri" w:hAnsi="Calibri"/>
                <w:sz w:val="22"/>
                <w:szCs w:val="20"/>
              </w:rPr>
              <w:t xml:space="preserve"> </w:t>
            </w:r>
            <w:r w:rsidRPr="00AF061A">
              <w:rPr>
                <w:rFonts w:ascii="Calibri" w:hAnsi="Calibri"/>
                <w:sz w:val="22"/>
                <w:szCs w:val="20"/>
              </w:rPr>
              <w:t>marca</w:t>
            </w:r>
            <w:r w:rsidR="008C61E9" w:rsidRPr="00AF061A">
              <w:rPr>
                <w:rFonts w:ascii="Calibri" w:hAnsi="Calibri"/>
                <w:sz w:val="22"/>
                <w:szCs w:val="20"/>
              </w:rPr>
              <w:t xml:space="preserve"> 201</w:t>
            </w:r>
            <w:r w:rsidRPr="00AF061A">
              <w:rPr>
                <w:rFonts w:ascii="Calibri" w:hAnsi="Calibri"/>
                <w:sz w:val="22"/>
                <w:szCs w:val="20"/>
              </w:rPr>
              <w:t>6</w:t>
            </w:r>
            <w:r w:rsidR="008C61E9" w:rsidRPr="00AF061A">
              <w:rPr>
                <w:rFonts w:ascii="Calibri" w:hAnsi="Calibri"/>
                <w:sz w:val="22"/>
                <w:szCs w:val="20"/>
              </w:rPr>
              <w:t xml:space="preserve"> r.</w:t>
            </w:r>
          </w:p>
        </w:tc>
      </w:tr>
      <w:tr w:rsidR="008C61E9" w:rsidTr="00E300BC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bookmarkStart w:id="0" w:name="_Hlk88721342"/>
            <w:r w:rsidRPr="00AF061A">
              <w:rPr>
                <w:rFonts w:ascii="Calibri" w:hAnsi="Calibri"/>
                <w:iCs/>
                <w:sz w:val="22"/>
                <w:szCs w:val="20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Temat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Przyjaciele Bałtyckiej Przyrody – kampania informacyjno-edukacyjna na rzecz zachowania i</w:t>
            </w:r>
            <w:r w:rsidR="00D21DBC" w:rsidRPr="00AF061A">
              <w:rPr>
                <w:rFonts w:ascii="Calibri" w:hAnsi="Calibri"/>
                <w:sz w:val="22"/>
                <w:szCs w:val="20"/>
              </w:rPr>
              <w:t> </w:t>
            </w:r>
            <w:r w:rsidR="001F6748" w:rsidRPr="00AF061A">
              <w:rPr>
                <w:rFonts w:ascii="Calibri" w:hAnsi="Calibri"/>
                <w:sz w:val="22"/>
                <w:szCs w:val="20"/>
              </w:rPr>
              <w:t>zrównoważonego użytkowania przyrodniczych walorów Pomorza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>.</w:t>
            </w:r>
          </w:p>
        </w:tc>
      </w:tr>
      <w:bookmarkEnd w:id="0"/>
      <w:tr w:rsidR="008C61E9" w:rsidTr="00E300BC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Beneficjent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Fundacja Rozwoju Uniwersytetu Gdańskiego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8C61E9" w:rsidTr="00E300BC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Adres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ul. Bażyńskiego 1A, 80-952 Gdańsk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>;</w:t>
            </w:r>
          </w:p>
        </w:tc>
      </w:tr>
      <w:tr w:rsidR="008C61E9" w:rsidTr="00F91965">
        <w:trPr>
          <w:trHeight w:val="284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</w:p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TAK</w:t>
            </w:r>
            <w:r w:rsidRPr="00AF061A">
              <w:rPr>
                <w:rFonts w:ascii="Calibri" w:hAnsi="Calibri"/>
                <w:sz w:val="22"/>
                <w:szCs w:val="20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ind w:left="-34"/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Nazwa partnera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Adres</w:t>
            </w:r>
          </w:p>
        </w:tc>
      </w:tr>
      <w:tr w:rsidR="002A3170" w:rsidTr="0084237E">
        <w:trPr>
          <w:trHeight w:val="52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0" w:rsidRPr="00AF061A" w:rsidRDefault="002A3170" w:rsidP="002A3170">
            <w:pPr>
              <w:rPr>
                <w:rFonts w:ascii="Calibri" w:hAnsi="Calibri"/>
                <w:iCs/>
                <w:sz w:val="22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0" w:rsidRPr="00AF061A" w:rsidRDefault="002A3170" w:rsidP="002A3170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0" w:rsidRPr="00AF061A" w:rsidRDefault="002A3170" w:rsidP="002A3170">
            <w:pPr>
              <w:ind w:left="-34"/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Uniwersytet Gdański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0" w:rsidRPr="00AF061A" w:rsidRDefault="002A3170" w:rsidP="002A3170">
            <w:pPr>
              <w:ind w:left="-34"/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ul. Jana Bażyńskiego 1A, 80-952 Gdańsk</w:t>
            </w:r>
          </w:p>
        </w:tc>
      </w:tr>
      <w:tr w:rsidR="008C61E9" w:rsidTr="00E300BC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2A3170" w:rsidP="00E300BC">
            <w:pPr>
              <w:ind w:left="-34"/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Wojewódzki Fundusz Ochrony Środowiska i Gospodarki Wodnej w Gdańsku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046297" w:rsidP="00E300BC">
            <w:pPr>
              <w:ind w:left="-34"/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 xml:space="preserve">ul. </w:t>
            </w:r>
            <w:r w:rsidR="002A3170" w:rsidRPr="00AF061A">
              <w:rPr>
                <w:rFonts w:ascii="Calibri" w:hAnsi="Calibri"/>
                <w:iCs/>
                <w:sz w:val="22"/>
                <w:szCs w:val="20"/>
              </w:rPr>
              <w:t>Rybaki Górne 8</w: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t>, 80-</w:t>
            </w:r>
            <w:r w:rsidR="002A3170" w:rsidRPr="00AF061A">
              <w:rPr>
                <w:rFonts w:ascii="Calibri" w:hAnsi="Calibri"/>
                <w:iCs/>
                <w:sz w:val="22"/>
                <w:szCs w:val="20"/>
              </w:rPr>
              <w:t>861</w:t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t xml:space="preserve"> Gdańsk</w:t>
            </w:r>
          </w:p>
        </w:tc>
      </w:tr>
      <w:tr w:rsidR="008C61E9" w:rsidTr="00E300BC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2A3170" w:rsidP="00D21DBC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>Miasta na prawach powiatów: Gdańsk, Sopot i Gdynia; powiat tczewski - gmina Pelplin; powiat pucki, gminy: Władysławowo, Jastarnia, Puck, Hel; powiat wejherowski, gminy: Wejherowo - gmina miejska i gmina wiejska, Łęczyce; powiat kwidzyński - gmina wiejska Kwidzyn; powiat kościerski - gmina miejska Kościerzyna; powiat bytowski - gmina Kołczygłowy; powiat gdański - miejscowości gmin wiejskich: Pruszcz Gdański, Trąbki Wielkie, Kolbudy.</w:t>
            </w:r>
            <w:r w:rsidR="009969DF">
              <w:rPr>
                <w:rFonts w:ascii="Calibri" w:hAnsi="Calibri"/>
                <w:sz w:val="22"/>
                <w:szCs w:val="20"/>
              </w:rPr>
              <w:t xml:space="preserve"> </w:t>
            </w:r>
            <w:r w:rsidR="00B70970" w:rsidRPr="00B70970">
              <w:rPr>
                <w:rFonts w:ascii="Calibri" w:hAnsi="Calibri"/>
                <w:i/>
                <w:sz w:val="22"/>
                <w:szCs w:val="20"/>
              </w:rPr>
              <w:t>Kampania informacyjno-edukacyjna</w:t>
            </w:r>
            <w:r w:rsidR="009969DF" w:rsidRPr="00B70970">
              <w:rPr>
                <w:rFonts w:ascii="Calibri" w:hAnsi="Calibri"/>
                <w:i/>
                <w:sz w:val="22"/>
                <w:szCs w:val="20"/>
              </w:rPr>
              <w:t xml:space="preserve"> </w:t>
            </w:r>
            <w:r w:rsidR="00B70970" w:rsidRPr="00B70970">
              <w:rPr>
                <w:rFonts w:ascii="Calibri" w:hAnsi="Calibri"/>
                <w:i/>
                <w:sz w:val="22"/>
                <w:szCs w:val="20"/>
              </w:rPr>
              <w:t>o zasięgu i oddziaływaniu ponadregionalnym.</w:t>
            </w:r>
          </w:p>
        </w:tc>
      </w:tr>
      <w:tr w:rsidR="008C61E9" w:rsidTr="00E300BC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iCs/>
                <w:sz w:val="22"/>
                <w:szCs w:val="20"/>
              </w:rPr>
            </w:pPr>
            <w:r w:rsidRPr="00AF061A">
              <w:rPr>
                <w:rFonts w:ascii="Calibri" w:hAnsi="Calibri"/>
                <w:iCs/>
                <w:sz w:val="22"/>
                <w:szCs w:val="20"/>
              </w:rPr>
              <w:t>Rodzaj/typ</w:t>
            </w:r>
            <w:r w:rsidRPr="00AF061A">
              <w:rPr>
                <w:rFonts w:ascii="Calibri" w:hAnsi="Calibri"/>
                <w:iCs/>
                <w:sz w:val="22"/>
                <w:szCs w:val="20"/>
                <w:vertAlign w:val="superscript"/>
              </w:rPr>
              <w:footnoteReference w:id="1"/>
            </w:r>
            <w:r w:rsidRPr="00AF061A">
              <w:rPr>
                <w:rFonts w:ascii="Calibri" w:hAnsi="Calibri"/>
                <w:iCs/>
                <w:sz w:val="22"/>
                <w:szCs w:val="20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 xml:space="preserve">Planowa / 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0"/>
              </w:rPr>
              <w:instrText xml:space="preserve"> DOCPROPERTY  "Typ kontroli"  \* MERGEFORMAT </w:instrTex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sz w:val="22"/>
                <w:szCs w:val="20"/>
              </w:rPr>
              <w:t>na dokumentach, na zakończenie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0"/>
              </w:rPr>
              <w:t xml:space="preserve"> realizacji;</w:t>
            </w:r>
          </w:p>
        </w:tc>
      </w:tr>
      <w:tr w:rsidR="008C61E9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spacing w:before="60" w:after="60"/>
              <w:jc w:val="both"/>
              <w:rPr>
                <w:rFonts w:ascii="Calibri" w:hAnsi="Calibri"/>
                <w:sz w:val="22"/>
                <w:szCs w:val="20"/>
              </w:rPr>
            </w:pPr>
            <w:r w:rsidRPr="00AF061A">
              <w:rPr>
                <w:rFonts w:ascii="Calibri" w:hAnsi="Calibri"/>
                <w:sz w:val="22"/>
                <w:szCs w:val="20"/>
              </w:rPr>
              <w:t xml:space="preserve">Jednostka kontrolowana została poinformowana o przeprowadzeniu przedmiotowej kontroli pismem o sygn.: </w:t>
            </w:r>
            <w:r w:rsidR="00B70970">
              <w:rPr>
                <w:rFonts w:ascii="Calibri" w:hAnsi="Calibri"/>
                <w:sz w:val="22"/>
                <w:szCs w:val="20"/>
              </w:rPr>
              <w:br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>DPR-K.44.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"Numer Sprawy"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26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>.20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Rok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21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 xml:space="preserve">, EOD: 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"EOD IK"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31225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>/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Miesiąc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06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>/20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Rok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21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 xml:space="preserve">, z dnia 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Dzień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16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>.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Miesiąc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06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>.20</w: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instrText xml:space="preserve"> DOCPROPERTY  Rok  \* MERGEFORMAT </w:instrText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1F6748" w:rsidRPr="00AF061A">
              <w:rPr>
                <w:rFonts w:ascii="Calibri" w:hAnsi="Calibri"/>
                <w:bCs/>
                <w:sz w:val="22"/>
                <w:szCs w:val="20"/>
              </w:rPr>
              <w:t>21</w:t>
            </w:r>
            <w:r w:rsidRPr="00AF061A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AF061A">
              <w:rPr>
                <w:rFonts w:ascii="Calibri" w:hAnsi="Calibri"/>
                <w:bCs/>
                <w:sz w:val="22"/>
                <w:szCs w:val="20"/>
              </w:rPr>
              <w:t xml:space="preserve"> r</w:t>
            </w:r>
            <w:r w:rsidR="00061A18" w:rsidRPr="00AF061A">
              <w:rPr>
                <w:rFonts w:ascii="Calibri" w:hAnsi="Calibri"/>
                <w:bCs/>
                <w:sz w:val="22"/>
                <w:szCs w:val="20"/>
              </w:rPr>
              <w:t>.</w:t>
            </w:r>
          </w:p>
        </w:tc>
      </w:tr>
      <w:tr w:rsidR="008C61E9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1E9" w:rsidRDefault="008C61E9" w:rsidP="00E300BC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 w:rsidRPr="00AF061A">
              <w:rPr>
                <w:rFonts w:ascii="Calibri" w:hAnsi="Calibri"/>
                <w:b/>
                <w:sz w:val="22"/>
                <w:szCs w:val="20"/>
              </w:rPr>
              <w:t>1.1 Skład Zespołu Kontrolującego Instytucji Zarządzającej</w:t>
            </w:r>
          </w:p>
        </w:tc>
      </w:tr>
      <w:tr w:rsidR="008C61E9" w:rsidTr="00F91965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rPr>
                <w:rFonts w:ascii="Calibri" w:hAnsi="Calibri"/>
                <w:i/>
                <w:sz w:val="22"/>
                <w:szCs w:val="20"/>
              </w:rPr>
            </w:pPr>
            <w:r w:rsidRPr="00AF061A">
              <w:rPr>
                <w:rFonts w:ascii="Calibri" w:hAnsi="Calibri"/>
                <w:i/>
                <w:sz w:val="22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rPr>
                <w:rFonts w:ascii="Calibri" w:hAnsi="Calibri"/>
                <w:i/>
                <w:sz w:val="22"/>
                <w:szCs w:val="20"/>
              </w:rPr>
            </w:pPr>
            <w:r w:rsidRPr="00AF061A">
              <w:rPr>
                <w:rFonts w:ascii="Calibri" w:hAnsi="Calibri"/>
                <w:i/>
                <w:sz w:val="22"/>
                <w:szCs w:val="20"/>
              </w:rPr>
              <w:t>Imię i nazwisko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rPr>
                <w:rFonts w:ascii="Calibri" w:hAnsi="Calibri"/>
                <w:i/>
                <w:sz w:val="22"/>
                <w:szCs w:val="20"/>
              </w:rPr>
            </w:pPr>
            <w:r w:rsidRPr="00AF061A">
              <w:rPr>
                <w:rFonts w:ascii="Calibri" w:hAnsi="Calibri"/>
                <w:i/>
                <w:sz w:val="22"/>
                <w:szCs w:val="20"/>
              </w:rPr>
              <w:t>stanowisko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rPr>
                <w:rFonts w:ascii="Calibri" w:hAnsi="Calibri"/>
                <w:i/>
                <w:sz w:val="22"/>
                <w:szCs w:val="20"/>
              </w:rPr>
            </w:pPr>
            <w:r w:rsidRPr="00AF061A">
              <w:rPr>
                <w:rFonts w:ascii="Calibri" w:hAnsi="Calibri"/>
                <w:i/>
                <w:sz w:val="22"/>
                <w:szCs w:val="20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rPr>
                <w:rFonts w:ascii="Calibri" w:hAnsi="Calibri"/>
                <w:i/>
                <w:sz w:val="22"/>
                <w:szCs w:val="20"/>
              </w:rPr>
            </w:pPr>
            <w:r w:rsidRPr="00AF061A">
              <w:rPr>
                <w:rFonts w:ascii="Calibri" w:hAnsi="Calibri"/>
                <w:i/>
                <w:sz w:val="22"/>
                <w:szCs w:val="20"/>
              </w:rPr>
              <w:t>departament</w:t>
            </w:r>
          </w:p>
        </w:tc>
      </w:tr>
      <w:tr w:rsidR="008C61E9" w:rsidTr="00E300BC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8C61E9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A7CC5" w:rsidP="008A7CC5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C5" w:rsidRDefault="008C61E9" w:rsidP="008A7CC5">
            <w:pPr>
              <w:ind w:right="-92"/>
              <w:rPr>
                <w:rFonts w:ascii="Calibri" w:hAnsi="Calibri" w:cs="Calibri"/>
                <w:sz w:val="20"/>
                <w:szCs w:val="20"/>
              </w:rPr>
            </w:pPr>
            <w:r w:rsidRPr="00B70970">
              <w:rPr>
                <w:rFonts w:ascii="Calibri" w:hAnsi="Calibri" w:cs="Calibri"/>
                <w:sz w:val="20"/>
                <w:szCs w:val="20"/>
              </w:rPr>
              <w:t>Kierownik Zespołu Kontrolującego</w:t>
            </w:r>
            <w:r w:rsidR="008A7CC5"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</w:p>
          <w:p w:rsidR="008C61E9" w:rsidRPr="00AF061A" w:rsidRDefault="008A7CC5" w:rsidP="008A7CC5">
            <w:pPr>
              <w:ind w:right="-92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(…)</w:t>
            </w:r>
            <w:r w:rsidR="00B70970" w:rsidRPr="00B7097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 w:cs="Calibri"/>
                <w:sz w:val="22"/>
                <w:szCs w:val="20"/>
              </w:rPr>
            </w:pPr>
            <w:r w:rsidRPr="00AF061A">
              <w:rPr>
                <w:rFonts w:ascii="Calibri" w:hAnsi="Calibri" w:cs="Calibri"/>
                <w:sz w:val="22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Lines/>
              <w:rPr>
                <w:rFonts w:ascii="Calibri" w:hAnsi="Calibri" w:cs="Calibri"/>
                <w:sz w:val="22"/>
                <w:szCs w:val="20"/>
              </w:rPr>
            </w:pPr>
            <w:r w:rsidRPr="00AF061A">
              <w:rPr>
                <w:rFonts w:ascii="Calibri" w:hAnsi="Calibri" w:cs="Calibri"/>
                <w:sz w:val="22"/>
                <w:szCs w:val="20"/>
              </w:rPr>
              <w:t xml:space="preserve">Departament Programów Regionalnych </w:t>
            </w:r>
            <w:r w:rsidR="00B70970">
              <w:rPr>
                <w:rFonts w:ascii="Calibri" w:hAnsi="Calibri" w:cs="Calibri"/>
                <w:sz w:val="22"/>
                <w:szCs w:val="20"/>
              </w:rPr>
              <w:t>UMWP</w:t>
            </w:r>
          </w:p>
        </w:tc>
      </w:tr>
      <w:tr w:rsidR="008C61E9" w:rsidTr="00E300BC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8C61E9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A7CC5" w:rsidP="008A7CC5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A7CC5" w:rsidP="008A7CC5">
            <w:pPr>
              <w:ind w:right="-92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E300BC">
            <w:pPr>
              <w:rPr>
                <w:rFonts w:ascii="Calibri" w:hAnsi="Calibri" w:cs="Calibri"/>
                <w:sz w:val="22"/>
                <w:szCs w:val="20"/>
              </w:rPr>
            </w:pPr>
            <w:r w:rsidRPr="00AF061A">
              <w:rPr>
                <w:rFonts w:ascii="Calibri" w:hAnsi="Calibri" w:cs="Calibri"/>
                <w:sz w:val="22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E300BC">
            <w:pPr>
              <w:rPr>
                <w:rFonts w:ascii="Calibri" w:hAnsi="Calibri" w:cs="Calibri"/>
                <w:sz w:val="22"/>
                <w:szCs w:val="20"/>
              </w:rPr>
            </w:pPr>
            <w:r w:rsidRPr="00AF061A">
              <w:rPr>
                <w:rFonts w:ascii="Calibri" w:hAnsi="Calibri" w:cs="Calibri"/>
                <w:sz w:val="22"/>
                <w:szCs w:val="20"/>
              </w:rPr>
              <w:t xml:space="preserve">Departament Programów Regionalnych </w:t>
            </w:r>
            <w:r w:rsidR="00B70970">
              <w:rPr>
                <w:rFonts w:ascii="Calibri" w:hAnsi="Calibri" w:cs="Calibri"/>
                <w:sz w:val="22"/>
                <w:szCs w:val="20"/>
              </w:rPr>
              <w:t>UMWP</w:t>
            </w:r>
          </w:p>
        </w:tc>
      </w:tr>
      <w:tr w:rsidR="008C61E9" w:rsidTr="00E300BC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8C61E9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A7CC5" w:rsidP="008A7CC5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A7CC5" w:rsidP="008A7CC5">
            <w:pPr>
              <w:ind w:right="-92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 w:cs="Calibri"/>
                <w:sz w:val="22"/>
                <w:szCs w:val="20"/>
              </w:rPr>
            </w:pPr>
            <w:r w:rsidRPr="00AF061A">
              <w:rPr>
                <w:rFonts w:ascii="Calibri" w:hAnsi="Calibri" w:cs="Calibri"/>
                <w:sz w:val="22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rPr>
                <w:rFonts w:ascii="Calibri" w:hAnsi="Calibri" w:cs="Calibri"/>
                <w:sz w:val="22"/>
                <w:szCs w:val="20"/>
              </w:rPr>
            </w:pPr>
            <w:r w:rsidRPr="00AF061A">
              <w:rPr>
                <w:rFonts w:ascii="Calibri" w:hAnsi="Calibri" w:cs="Calibri"/>
                <w:sz w:val="22"/>
                <w:szCs w:val="20"/>
              </w:rPr>
              <w:t xml:space="preserve">Departament Programów Regionalnych </w:t>
            </w:r>
            <w:r w:rsidR="00B70970">
              <w:rPr>
                <w:rFonts w:ascii="Calibri" w:hAnsi="Calibri" w:cs="Calibri"/>
                <w:sz w:val="22"/>
                <w:szCs w:val="20"/>
              </w:rPr>
              <w:t>UMWP</w:t>
            </w:r>
            <w:r w:rsidR="00B70970" w:rsidRPr="00AF061A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</w:tc>
      </w:tr>
      <w:tr w:rsidR="008C61E9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1E9" w:rsidRPr="00AF061A" w:rsidRDefault="008C61E9" w:rsidP="0084237E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1.2 Osoby reprezentujące Beneficjenta</w:t>
            </w:r>
          </w:p>
        </w:tc>
      </w:tr>
      <w:tr w:rsidR="008C61E9" w:rsidTr="00F91965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84237E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84237E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84237E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</w:tr>
      <w:tr w:rsidR="008C61E9" w:rsidTr="00E300B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9" w:rsidRPr="00AF061A" w:rsidRDefault="008C61E9" w:rsidP="008C61E9">
            <w:pPr>
              <w:numPr>
                <w:ilvl w:val="0"/>
                <w:numId w:val="29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A7CC5" w:rsidP="008A7CC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A7CC5" w:rsidP="008A7CC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8C61E9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1E9" w:rsidRPr="00AF061A" w:rsidRDefault="008C61E9" w:rsidP="00E300BC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lastRenderedPageBreak/>
              <w:t>1.3 Osoby udzielające wyjaśnień</w:t>
            </w:r>
          </w:p>
        </w:tc>
      </w:tr>
      <w:tr w:rsidR="008C61E9" w:rsidTr="00F91965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E9" w:rsidRPr="00AF061A" w:rsidRDefault="008C61E9" w:rsidP="00E300BC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</w:tr>
      <w:tr w:rsidR="008A7CC5" w:rsidTr="008A7CC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5" w:rsidRPr="00AF061A" w:rsidRDefault="008A7CC5" w:rsidP="008A7CC5">
            <w:pPr>
              <w:numPr>
                <w:ilvl w:val="0"/>
                <w:numId w:val="3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8A7CC5" w:rsidTr="008A7CC5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5" w:rsidRPr="00AF061A" w:rsidRDefault="008A7CC5" w:rsidP="008A7CC5">
            <w:pPr>
              <w:numPr>
                <w:ilvl w:val="0"/>
                <w:numId w:val="3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8A7CC5" w:rsidTr="008A7CC5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5" w:rsidRPr="00AF061A" w:rsidRDefault="008A7CC5" w:rsidP="008A7CC5">
            <w:pPr>
              <w:numPr>
                <w:ilvl w:val="0"/>
                <w:numId w:val="3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8A7CC5" w:rsidTr="008A7CC5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5" w:rsidRPr="00AF061A" w:rsidRDefault="008A7CC5" w:rsidP="008A7CC5">
            <w:pPr>
              <w:numPr>
                <w:ilvl w:val="0"/>
                <w:numId w:val="3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5" w:rsidRDefault="008A7CC5" w:rsidP="008A7CC5">
            <w:pPr>
              <w:jc w:val="center"/>
            </w:pPr>
            <w:r w:rsidRPr="00BA0521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1.4 Zakres kontroli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1.4.1 Terminowość złożenia wniosku o płatność końcową</w:t>
            </w:r>
            <w:r w:rsidRPr="00AF061A">
              <w:rPr>
                <w:rFonts w:ascii="Calibri" w:hAnsi="Calibri"/>
                <w:b/>
                <w:sz w:val="22"/>
                <w:szCs w:val="22"/>
                <w:vertAlign w:val="superscript"/>
              </w:rPr>
              <w:footnoteReference w:id="2"/>
            </w:r>
            <w:r w:rsidRPr="00AF061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AF061A" w:rsidTr="006C28C6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AF061A" w:rsidRPr="00AF061A" w:rsidRDefault="00AF061A" w:rsidP="00AF061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61A" w:rsidRPr="00AF061A" w:rsidRDefault="00AF061A" w:rsidP="00AF061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61A" w:rsidRPr="00AF061A" w:rsidRDefault="00AF061A" w:rsidP="00AF061A">
            <w:pPr>
              <w:jc w:val="both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Rzeczywisty termin złożenia</w:t>
            </w:r>
          </w:p>
        </w:tc>
      </w:tr>
      <w:tr w:rsidR="00AF061A" w:rsidTr="006C28C6">
        <w:trPr>
          <w:trHeight w:val="454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ind w:left="-22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31 grudnia 2019 r. +30 dni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9 stycznia 2020 r.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AF061A" w:rsidTr="006C28C6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Termin złożenia</w:t>
            </w:r>
          </w:p>
        </w:tc>
      </w:tr>
      <w:tr w:rsidR="00AF061A" w:rsidTr="006C28C6">
        <w:trPr>
          <w:trHeight w:val="4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Weksel in blanco wraz z deklaracją wekslową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29 czerwca 2016 r.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1.6 Wizyty dotychczasowe</w:t>
            </w:r>
          </w:p>
        </w:tc>
      </w:tr>
      <w:tr w:rsidR="00AF061A" w:rsidTr="006C28C6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061A">
              <w:rPr>
                <w:rFonts w:ascii="Calibri" w:hAnsi="Calibri"/>
                <w:i/>
                <w:sz w:val="22"/>
                <w:szCs w:val="22"/>
              </w:rPr>
              <w:t>Osoby kontrolujące</w:t>
            </w:r>
          </w:p>
        </w:tc>
      </w:tr>
      <w:tr w:rsidR="00AF061A" w:rsidTr="006C28C6">
        <w:trPr>
          <w:trHeight w:val="4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ind w:left="-110" w:right="-121"/>
              <w:jc w:val="center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AF06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Pr="00AF061A" w:rsidRDefault="00AF061A" w:rsidP="0070129E">
            <w:pPr>
              <w:spacing w:before="120" w:after="120"/>
              <w:ind w:firstLine="709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Projekt został przewidziany do kontroli na miejscu realizacji, ale w związku z zagrożeniem COVID-19 czynności prowadzono na dokumentach, gdzie sprawdzeniu podlegały następujące elementy Projektu:</w:t>
            </w:r>
          </w:p>
          <w:p w:rsidR="00AF061A" w:rsidRPr="00AF061A" w:rsidRDefault="00AF061A" w:rsidP="00AF061A">
            <w:pPr>
              <w:numPr>
                <w:ilvl w:val="0"/>
                <w:numId w:val="31"/>
              </w:numPr>
              <w:tabs>
                <w:tab w:val="num" w:pos="318"/>
                <w:tab w:val="left" w:pos="2505"/>
              </w:tabs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 xml:space="preserve">Zakres rzeczowy projektu (dokumentacja </w:t>
            </w:r>
            <w:r w:rsidRPr="00AF061A">
              <w:rPr>
                <w:rFonts w:asciiTheme="minorHAnsi" w:hAnsiTheme="minorHAnsi"/>
                <w:sz w:val="22"/>
                <w:szCs w:val="22"/>
              </w:rPr>
              <w:t>projektowa, materiały służące przeprowadzeniu kampanii informacyjno-edukacyjnej, protokoły odbioru, wskaźniki</w:t>
            </w:r>
            <w:r w:rsidRPr="00AF061A">
              <w:rPr>
                <w:rFonts w:ascii="Calibri" w:hAnsi="Calibri"/>
                <w:sz w:val="22"/>
                <w:szCs w:val="22"/>
              </w:rPr>
              <w:t xml:space="preserve"> produktu i rezultatu; dokumentacja fotograficzna z miejsc realizacji projektu – fizyczne potwierdzenie wykonanego zakresu rzeczowego), zgodnie z wnioskiem o dofinansowanie, zarejestrowanym pod numerem: RPPM.</w: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061A">
              <w:rPr>
                <w:rFonts w:ascii="Calibri" w:hAnsi="Calibri"/>
                <w:sz w:val="22"/>
                <w:szCs w:val="22"/>
              </w:rPr>
              <w:t>11.04.00-22-0018/15</w: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F061A">
              <w:rPr>
                <w:rFonts w:ascii="Calibri" w:hAnsi="Calibri"/>
                <w:sz w:val="22"/>
                <w:szCs w:val="22"/>
              </w:rPr>
              <w:t>.</w:t>
            </w:r>
          </w:p>
          <w:p w:rsidR="00AF061A" w:rsidRPr="00AF061A" w:rsidRDefault="00AF061A" w:rsidP="00AF061A">
            <w:pPr>
              <w:numPr>
                <w:ilvl w:val="0"/>
                <w:numId w:val="31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Zamówienia – prawidłowość stosowania ustawy Prawo Zamówień Publicznych/</w:t>
            </w:r>
            <w:r w:rsidRPr="00AF061A">
              <w:rPr>
                <w:rFonts w:ascii="Calibri" w:hAnsi="Calibri"/>
                <w:i/>
                <w:sz w:val="22"/>
                <w:szCs w:val="22"/>
              </w:rPr>
              <w:t xml:space="preserve">Wytycznych </w:t>
            </w:r>
            <w:r w:rsidRPr="00AF061A">
              <w:rPr>
                <w:rFonts w:asciiTheme="minorHAnsi" w:hAnsiTheme="minorHAnsi" w:cs="Calibri,BoldItalic"/>
                <w:bCs/>
                <w:i/>
                <w:iCs/>
                <w:sz w:val="22"/>
                <w:szCs w:val="22"/>
              </w:rPr>
              <w:t xml:space="preserve">w zakresie kwalifikowalności wydatków </w:t>
            </w:r>
            <w:r w:rsidRPr="00AF061A">
              <w:rPr>
                <w:rFonts w:asciiTheme="minorHAnsi" w:hAnsiTheme="minorHAnsi" w:cs="Calibri,BoldItalic"/>
                <w:bCs/>
                <w:i/>
                <w:iCs/>
                <w:sz w:val="22"/>
                <w:szCs w:val="22"/>
              </w:rPr>
              <w:br/>
              <w:t>w ramach Europejskiego Funduszu Rozwoju Regionalnego, Europejskiego Funduszu Społecznego oraz Funduszu Spójności na lata 2014-2020</w:t>
            </w:r>
            <w:r w:rsidRPr="00AF061A">
              <w:rPr>
                <w:rFonts w:ascii="Calibri" w:hAnsi="Calibri"/>
                <w:sz w:val="22"/>
                <w:szCs w:val="22"/>
              </w:rPr>
              <w:t>.</w:t>
            </w:r>
          </w:p>
          <w:p w:rsidR="00AF061A" w:rsidRPr="00AF061A" w:rsidRDefault="00AF061A" w:rsidP="00AF061A">
            <w:pPr>
              <w:numPr>
                <w:ilvl w:val="0"/>
                <w:numId w:val="31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Elementy promocji wraz ze stosowaniem polityk horyzontalnych.</w:t>
            </w:r>
          </w:p>
          <w:p w:rsidR="00AF061A" w:rsidRPr="00AF061A" w:rsidRDefault="00AF061A" w:rsidP="00AF061A">
            <w:pPr>
              <w:numPr>
                <w:ilvl w:val="0"/>
                <w:numId w:val="31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Zakres finansowy:</w:t>
            </w:r>
          </w:p>
          <w:p w:rsidR="00AF061A" w:rsidRPr="00AF061A" w:rsidRDefault="00AF061A" w:rsidP="00AF061A">
            <w:pPr>
              <w:ind w:left="318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- wyciągi bankowe potwierdzające wpływy i wydatki związane z projektem;</w:t>
            </w:r>
          </w:p>
          <w:p w:rsidR="00AF061A" w:rsidRPr="00AF061A" w:rsidRDefault="00AF061A" w:rsidP="00AF061A">
            <w:pPr>
              <w:ind w:left="318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- dokumenty finansowo – ksi</w:t>
            </w:r>
            <w:r w:rsidRPr="00AF061A">
              <w:rPr>
                <w:rFonts w:ascii="Calibri" w:eastAsia="TimesNewRoman" w:hAnsi="Calibri"/>
                <w:sz w:val="22"/>
                <w:szCs w:val="22"/>
              </w:rPr>
              <w:t>ę</w:t>
            </w:r>
            <w:r w:rsidRPr="00AF061A">
              <w:rPr>
                <w:rFonts w:ascii="Calibri" w:hAnsi="Calibri"/>
                <w:sz w:val="22"/>
                <w:szCs w:val="22"/>
              </w:rPr>
              <w:t xml:space="preserve">gowe potwierdzające poniesione wydatki, określone w umowie; </w:t>
            </w:r>
          </w:p>
          <w:p w:rsidR="00AF061A" w:rsidRPr="00AF061A" w:rsidRDefault="00AF061A" w:rsidP="00AF061A">
            <w:pPr>
              <w:autoSpaceDE w:val="0"/>
              <w:autoSpaceDN w:val="0"/>
              <w:adjustRightInd w:val="0"/>
              <w:ind w:left="318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- dokumenty poświadczające przyjęcie składników majątkowych na stan;</w:t>
            </w:r>
          </w:p>
          <w:p w:rsidR="00AF061A" w:rsidRPr="00AF061A" w:rsidRDefault="00AF061A" w:rsidP="00AF061A">
            <w:pPr>
              <w:ind w:left="318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- wyodrębniona ewidencja księgowa projektu.</w:t>
            </w:r>
          </w:p>
          <w:p w:rsidR="00AF061A" w:rsidRPr="00AF061A" w:rsidRDefault="00AF061A" w:rsidP="00AF061A">
            <w:pPr>
              <w:numPr>
                <w:ilvl w:val="0"/>
                <w:numId w:val="31"/>
              </w:numPr>
              <w:tabs>
                <w:tab w:val="num" w:pos="318"/>
              </w:tabs>
              <w:spacing w:after="12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AF061A">
              <w:rPr>
                <w:rFonts w:ascii="Calibri" w:hAnsi="Calibri"/>
                <w:sz w:val="22"/>
                <w:szCs w:val="22"/>
              </w:rPr>
              <w:t>Archiwizacja projektu.</w:t>
            </w:r>
          </w:p>
          <w:p w:rsidR="00AF061A" w:rsidRPr="00AF061A" w:rsidRDefault="00AF061A" w:rsidP="00AF061A">
            <w:pPr>
              <w:spacing w:after="120"/>
              <w:ind w:left="34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F061A">
              <w:rPr>
                <w:rFonts w:asciiTheme="minorHAnsi" w:hAnsiTheme="minorHAnsi"/>
                <w:sz w:val="22"/>
                <w:szCs w:val="22"/>
              </w:rPr>
              <w:t>Kontrolą objęto wnioski o płatność od nr RPPM.</w: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061A">
              <w:rPr>
                <w:rFonts w:ascii="Calibri" w:hAnsi="Calibri"/>
                <w:sz w:val="22"/>
                <w:szCs w:val="22"/>
              </w:rPr>
              <w:t>11.04.00-22-0018/15</w: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F061A">
              <w:rPr>
                <w:rFonts w:asciiTheme="minorHAnsi" w:hAnsiTheme="minorHAnsi"/>
                <w:sz w:val="22"/>
                <w:szCs w:val="22"/>
              </w:rPr>
              <w:t>-001 do nr RPPM.</w: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AF061A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061A">
              <w:rPr>
                <w:rFonts w:ascii="Calibri" w:hAnsi="Calibri"/>
                <w:sz w:val="22"/>
                <w:szCs w:val="22"/>
              </w:rPr>
              <w:t>11.04.00-22-0018/15</w:t>
            </w:r>
            <w:r w:rsidRPr="00AF061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F061A">
              <w:rPr>
                <w:rFonts w:asciiTheme="minorHAnsi" w:hAnsiTheme="minorHAnsi"/>
                <w:sz w:val="22"/>
                <w:szCs w:val="22"/>
              </w:rPr>
              <w:t>-</w:t>
            </w:r>
            <w:r w:rsidRPr="00AF061A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AF061A">
              <w:rPr>
                <w:rFonts w:asciiTheme="minorHAnsi" w:hAnsiTheme="minorHAnsi"/>
                <w:sz w:val="22"/>
                <w:szCs w:val="22"/>
              </w:rPr>
              <w:instrText xml:space="preserve"> DOCPROPERTY  "Liczba WNP"  \* MERGEFORMAT </w:instrText>
            </w:r>
            <w:r w:rsidRPr="00AF061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061A">
              <w:rPr>
                <w:rFonts w:asciiTheme="minorHAnsi" w:hAnsiTheme="minorHAnsi"/>
                <w:sz w:val="22"/>
                <w:szCs w:val="22"/>
              </w:rPr>
              <w:t>017</w:t>
            </w:r>
            <w:r w:rsidRPr="00AF061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AF061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 xml:space="preserve">3. WNIOSKI I UWAGI </w:t>
            </w:r>
            <w:r w:rsidRPr="00AF061A">
              <w:rPr>
                <w:rFonts w:ascii="Calibri" w:hAnsi="Calibr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AF061A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</w:t>
            </w:r>
            <w:r w:rsidRPr="00AF061A">
              <w:rPr>
                <w:rFonts w:ascii="Calibri" w:hAnsi="Calibri"/>
                <w:i/>
                <w:sz w:val="22"/>
                <w:szCs w:val="22"/>
              </w:rPr>
              <w:t>kompletna i prawidłowa/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3.1 Zakres rzeczowy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AF061A" w:rsidRDefault="00AF061A" w:rsidP="00AF06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061A">
              <w:rPr>
                <w:rFonts w:ascii="Calibri" w:hAnsi="Calibri"/>
                <w:b/>
                <w:sz w:val="22"/>
                <w:szCs w:val="22"/>
              </w:rPr>
              <w:t>3.1.1. Realizowane elementy Projektu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A" w:rsidRPr="00AF061A" w:rsidRDefault="008A7CC5" w:rsidP="008A7CC5">
            <w:pPr>
              <w:spacing w:before="120" w:after="120"/>
              <w:ind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(…)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8A7CC5" w:rsidRDefault="00AF061A" w:rsidP="008A7CC5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A7CC5">
              <w:rPr>
                <w:rFonts w:ascii="Calibri" w:hAnsi="Calibri"/>
                <w:b/>
                <w:sz w:val="22"/>
                <w:szCs w:val="22"/>
              </w:rPr>
              <w:t>Wskaźniki produktu</w:t>
            </w:r>
            <w:r w:rsidR="008A7CC5" w:rsidRPr="008A7CC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</w:t>
            </w:r>
            <w:r w:rsidR="008A7CC5">
              <w:rPr>
                <w:rFonts w:ascii="Calibri" w:hAnsi="Calibri"/>
                <w:b/>
                <w:sz w:val="22"/>
                <w:szCs w:val="22"/>
              </w:rPr>
              <w:t xml:space="preserve">                           </w:t>
            </w:r>
            <w:r w:rsidR="008A7CC5" w:rsidRPr="008A7CC5"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AF061A" w:rsidTr="00E300BC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B67CFF" w:rsidRDefault="00AF061A" w:rsidP="00AF061A">
            <w:pPr>
              <w:keepNext/>
              <w:jc w:val="both"/>
              <w:rPr>
                <w:rFonts w:ascii="Calibri" w:hAnsi="Calibri"/>
                <w:b/>
                <w:sz w:val="22"/>
                <w:szCs w:val="20"/>
              </w:rPr>
            </w:pPr>
            <w:r w:rsidRPr="00B67CFF">
              <w:rPr>
                <w:rFonts w:ascii="Calibri" w:hAnsi="Calibri"/>
                <w:b/>
                <w:sz w:val="22"/>
                <w:szCs w:val="20"/>
              </w:rPr>
              <w:t>Wskaźniki rezultatu</w:t>
            </w:r>
            <w:r w:rsidR="008A7CC5">
              <w:rPr>
                <w:rFonts w:ascii="Calibri" w:hAnsi="Calibri"/>
                <w:b/>
                <w:sz w:val="22"/>
                <w:szCs w:val="20"/>
              </w:rPr>
              <w:t xml:space="preserve">                                                                             </w:t>
            </w:r>
            <w:r w:rsidR="008A7CC5" w:rsidRPr="008A7CC5">
              <w:rPr>
                <w:rFonts w:ascii="Calibri" w:hAnsi="Calibri"/>
                <w:sz w:val="22"/>
                <w:szCs w:val="20"/>
              </w:rPr>
              <w:t xml:space="preserve"> (…)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B67CFF" w:rsidRDefault="00AF061A" w:rsidP="00AF061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B67CFF">
              <w:rPr>
                <w:rFonts w:ascii="Calibri" w:hAnsi="Calibr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Projekt Przyjaciele Bałtyckiej Przyrody  11.04.00-22-0018/15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 wyniku przeprowadzonej weryfikacji dokumentacji Instytucja Zarządzająca RPO WP, ustaliła iż: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Wykonanie i montaż banerów i tablic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- edukacyjnych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29.06.2016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Natal Agencja Reklamowo – Usługowa Marcin Rakowski ul. Pomorska 15/B/24, 80 – 333 Gdańsk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8/banery/PBP/2016 z dnia 18.07.2016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3 198,00 PLN;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89579/12/2016 z dnia 07.12.2016</w:t>
            </w:r>
            <w:r w:rsidR="00A76A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Postępowanie o udzielenie zamówienia publicznego: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PZP; 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2.3 Określenie przedmiotu zamówienia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: Usługi rejsów podczas zajęć edukacyjnych w ramach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realizowanego projektu „Przyjaciele Bałtyckiej Przyrody – kompania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– edukacyjna na rzecz zachowania i</w:t>
            </w:r>
            <w:r w:rsidR="00A76A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zrównoważonego użytkowania przyrodniczych walorów Pomorza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2.4 Data wszczęcia postępowania: </w:t>
            </w:r>
            <w:r w:rsidRPr="00B67C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Ogłoszenie o zamówieniu nr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52371-2016 z dnia 22.07.2016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2.5 Rodzaj zamówienia: </w:t>
            </w:r>
            <w:r w:rsidRPr="00B67C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usługa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HESTIA -CZARTER Jerzy Lissowski ul. Zbyszka z Bogdańca 93/6, 80-419 Gdańsk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nr PZP-2-rejsy-PBP-2016 z dnia 24.08.2016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55 080,00 PLN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Fundacja VENTUS ul. Wiejska 33a, 84-150 Hel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nr PZP-3-rejsy Hel-PBP-2016 z dnia 24.08.2016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14 499,87 PLN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o płatność. Wyniki ustaleń zostały zawarte w piśmie o sygnaturze DPR-K.433.50.2016 EOD: </w:t>
            </w:r>
            <w:r w:rsidRPr="00B67CFF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 xml:space="preserve">73292/10/2016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z dnia 12.10.2016 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Postępowanie o udzielenie zamówienia publicznego: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3.1 Tryb udzielenia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3.2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PZP;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3.3 Określenie przedmiotu zamówienia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: Dostawa kalendarzy morskiego przewodnika oraz planów lekcji dla Fundacji Rozwoju Uniwersytetu Gdańskiego;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3.4 Data wszczęcia postępowania: </w:t>
            </w:r>
            <w:r w:rsidRPr="00B67C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02.09.2016 r.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ogłoszenie o zamówieniu Nr 304866-2016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3.5 Rodzaj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GRAFPOL Agnieszka Blicharz Krupińska ul. Czarneckiego 1, 53 – 650 Wrocław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nr ZP-4-Kalendarze-PBP-2016 z dnia 21.09.2016 roku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8 610,00 PLN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Przedmiotowe postępowanie zostało objęte kontrolą Instytucji Zarządzającej na etapie weryfikacji wniosków o płatność. Wyniki ustaleń zostały zawarte w piśmie o sygnaturze DPR-K.433.50.2016 EOD: </w:t>
            </w:r>
            <w:r w:rsidRPr="00B67CFF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 xml:space="preserve">92997/12/2016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z dnia 19.12.2016 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Postępowanie o udzielenie zamówienia publicznego: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4.2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PZP;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4.3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Dostawa kalendarzy trójdzielnych na rok 2017 dla Fundacji Rozwoju Uniwersytetu Gdańskiego;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4.4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02.09.2016 r. ogłoszenie o zamówieniu: Nr 332124-201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4.5.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Michaela Sergot MFN Michaela Sergot, ul. Konwaliowa 4, 86 – 200 Chełmno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nr 5 z dnia 21.11.2016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2 989,00 PLN;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o płatność. Wyniki ustaleń zostały zawarte w piśmie o sygnaturze DPR-K.433.50.2016 EOD: </w:t>
            </w:r>
            <w:r w:rsidRPr="00B67CFF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35673/05/2017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z dnia 25.05.2017 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5.2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5.3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Wykonanie banerów i tablic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- edukacyjnych w ramach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realizacji projektu „Przyjaciele Bałtyckiej Przyrody – kampania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– edukacyjna na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rzecz zachowania i zrównoważonego użytkowania przyrodniczych walorów Pomorza”;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5.4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28.04.2017 r.;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5.5.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Natal Agencja Reklamowo – Usługowa Marcin Rakowski ul. Pomorska 15/B/24, 80 – 333 Gdańsk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35/banery/PBP/2017 z dnia 13.05.2017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12 450,00 PLN;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38180/07/2018 z dnia 16.07.2018</w:t>
            </w:r>
            <w:r w:rsidR="00A76A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6.2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PZP;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6.3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Dostawa materiałów drukowanych dla Fundacji Rozwoju Uniwersytetu Gdańskiego;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6.4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ogłoszenie o zamówieniu Nr 66126-2017 z dnia 13.04.2017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6.5.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ZAPOL Sobczyk spółka jawna, AL. Piastów 42, 71 – 062 Szczecin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Umowa nr 1 do zam.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publ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. Nr PZP-1-materiały drukowane –2017 z dnia 08.05.2017 roku;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Wartość kontraktu: 42 432,65 PLN 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38079/07/2018 z dnia 16.07.2018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7.2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7.3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Dostawa edukacyjnych zestawów konserw rybnych;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7.4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12.04.2017 r.;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EVRAFISH SP.Z O.O. ul. Gdańska 9, 89 – 632 Brusy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32/ryby/PBP/2017 z dnia 05.05.2017 roku;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umowy: 140 899,50 PLN.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płatność. Wyniki ustaleń zostały zawarte w piśmie o sygnaturze DPR-K.433.50.2016 EOD: </w:t>
            </w:r>
            <w:r w:rsidRPr="00B67C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38140/07/2018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 dnia 16.07.2018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8.2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PZP; 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8.3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 rejsów podczas zajęć edukacyjnych w ramach realizowanego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projektu Przyjaciele Bałtyckiej Przyrody – kampania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– edukacyjna ma rzecz zachowania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i zrównoważonego użytkowania przyrodniczych walorów Pomorza 2 części;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8.4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ogłoszenie o zamówieniu Nr 526076-N-2017 z dnia 25.07.2017 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8.5.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Wykonawca: HESTIA – CZARTER Jerzy Lissowski, ul. Zbyszka z Bogdańca 93/6, 80 – 419 Gdańsk;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PZP-2-rejsy-PBP-2017 usługa rejsów podczas zajęć edukacyjnych w ramach realizowanego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projektu: „Przyjaciele Bałtyckiej Przyrody – kampania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– edukacyjna na rzecz zachowania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i zrównoważonego użytkowania przyrodniczych walorów Pomorza z dnia 22.08.2017 roku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55 080,00 PLN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Część 2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Wykonawca: Fundacja VENTUS ul. Wiejska 33a, 84 – 150 Hel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PZP-3-rejsy-PBP-2017 usługa rejsów podczas zajęć edukacyjnych w ramach realizowanego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projektu: „Przyjaciele Bałtyckiej Przyrody – kampania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– edukacyjna na rzecz zachowania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i zrównoważonego użytkowania przyrodniczych walorów Pomorza z dnia 22.08.2017 roku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34 250,00 PL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38078/07/2018 z dnia 16.07.2018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r., jak również w piśmie EOD: 43567/08/2018 z dnia 02.08.2018r. dotyczącego odpowiedzi na odwołanie beneficjenta.</w:t>
            </w:r>
          </w:p>
          <w:p w:rsidR="00AF061A" w:rsidRPr="00B67CFF" w:rsidRDefault="00AF061A" w:rsidP="00B67CF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Na podstawie przedłożonej dokumentacji stwierdzono naruszenia skutkujące nałożeniem korekty finansowej z tytułu naruszenia dyspozycji art. 25 ust. 1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, polegające na żądaniu od wykonawców oświadczeń lub dokumentów, które nie są niezbędne do przeprowadzenia postępowania o udzielenie zamówienia. Za nieprawidłowość </w:t>
            </w:r>
            <w:r w:rsidRPr="00B67C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przewidziano korektę finansową w wysokości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5% wartości zamówienia na </w:t>
            </w:r>
            <w:proofErr w:type="spellStart"/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ww</w:t>
            </w:r>
            <w:proofErr w:type="spellEnd"/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umowy.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9.2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9.3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Opracowanie, zaprojektowanie, wykonanie i montaż trzech wystaw;</w:t>
            </w:r>
          </w:p>
          <w:p w:rsidR="00AF061A" w:rsidRPr="00B67CFF" w:rsidRDefault="00AF061A" w:rsidP="00AF0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9.4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19.12.2017 r.;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9.5.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Natal Agencja Reklamowo – Usługowa Marcin Rakowski, ul. Pomorska 15/B/24, 80 – 333 Gdańsk;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44/wystawa/PBP/2018 z dnia 04.01.2018 roku;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71 340,00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30510/06/2019 z dnia 14.06.2019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10.2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PZP; </w:t>
            </w:r>
          </w:p>
          <w:p w:rsidR="00AF061A" w:rsidRPr="00B67CFF" w:rsidRDefault="00AF061A" w:rsidP="00B67CFF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10.3 Określenie przedmiotu zamówienia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67CF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Kompleksowa usługa druku</w:t>
            </w:r>
          </w:p>
          <w:p w:rsidR="00AF061A" w:rsidRPr="00B67CFF" w:rsidRDefault="00AF061A" w:rsidP="00B67C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10.4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ogłoszenie o zamówieniu Nr 564202-N-2018 z dnia 04.06.2018 roku;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10.5.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Drukarnia SIL–VEG–DRUK s.c.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Pawelak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J. Pełka D, Śmich D,42 – 700 Lubliniec, ul.</w:t>
            </w:r>
            <w:r w:rsid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Niegolewskich 12;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Nr 1-PBP-2018 z dnia 28.06.2018 roku;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121 462,50 PLN;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 30355/06/2019 z dnia 14.06.2019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11.2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11.3 Określenie przedmiotu zamówienia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: Wykonanie tablic oraz innych elementów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– edukacyjnych</w:t>
            </w:r>
          </w:p>
          <w:p w:rsidR="00AF061A" w:rsidRPr="00B67CFF" w:rsidRDefault="00AF061A" w:rsidP="00AF0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11.4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28.06.2018 r.;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11.5.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PS – ART Paweł Serek ul. Kurierów Armii Krajowej 7a/10, 80 – 041 Gdańsk;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53/tablice/PBP/2018 z dnia 13.07.2018 roku;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13 530,00 PL</w:t>
            </w:r>
          </w:p>
          <w:p w:rsidR="00AF061A" w:rsidRPr="00B67CFF" w:rsidRDefault="00AF061A" w:rsidP="00B67CFF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30524/06/2019 z dnia 14.06.2019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12.2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12.3 Określenie przedmiotu zamówienia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: Dostawa sprzętu komputerowego i urządzeń multimedialnych niezbędnych do prowadzenia zajęć dydaktycznych w ramach Błękitnej Szkoły</w:t>
            </w:r>
          </w:p>
          <w:p w:rsidR="00AF061A" w:rsidRPr="00B67CFF" w:rsidRDefault="00AF061A" w:rsidP="00AF0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12.4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02.09.2016 r.;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12.5.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usługa.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13p Grzegorz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Kociumbas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ul. Turkusowa 11, 52 – 215 Wrocław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UMOWA NR 16/sprzęt/PBP/2016 z dnia 14.10.2016 roku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54 673,50 PLN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Aneks Nr 1 z dnia 20.10.2016 roku (zmiana elementu przedmiotu zamówienia)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 33423/05/2017 z dnia 17.05.2017 r.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 Postępowanie o udzielenie zamówienia publicznego; </w:t>
            </w:r>
          </w:p>
          <w:p w:rsidR="00AF061A" w:rsidRPr="00B67CFF" w:rsidRDefault="00AF061A" w:rsidP="00AF0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13.2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13.3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Dostawa sprzętu fotograficznego na cele edukacyjne;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01.03.2017 r.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13.5.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SYRIANA Joanna Fischer, ul. Porębskiego 28/17, 80 – 180 Gdańsk;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29/aparaty/PBP/2017 z dnia 24.03.2017 roku;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9 225,00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 37420/07/2018 z dnia 12.07.2018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14.2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14.3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Zespół specjalistów pełniących nadzór merytoryczny nad prawidłową realizacja projektu oraz zajęć edukacyjnych;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14.4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27.09.2016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14.5.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Iwona Pawliczka vel Pawlik, ul. Wiejska 20, 84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150 Hel, Bartłomiej Arciszewski ul. Obrońców Helu  11/3, 84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150 Hel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17/zespół merytoryczny/PBP/2016 z dnia 13.10.2016 roku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72 600,00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o płatność. Wyniki ustaleń zostały zawarte w piśmie o sygnaturze DPR-K.433.50.2016 EOD:56191/08/2017 z dnia 21.08.2017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15.2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15.3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Dostawa dwóch tablic interaktywnych wraz z wyposażeniem na cele edukacyjne;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15.4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17.11.2016 r.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15.5.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Image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Recording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Solution Pomorze sp. z o. o. Al. Grunwaldzka 190, 80 – 266 Gdańsk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23/tablica interaktywna/PBP/2016 z dnia 21.12.2016 roku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15 958,02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EOD:56191/08/2017 z dnia 21.08.2017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16.2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16.3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Dostawa oprogramowania biurowego oraz antywirusowego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 ramach realizacji projektu pt. Przyjaciele Bałtyckiej Przyrody- kampania informacy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edukacyjna na rzecz zachowania i</w:t>
            </w:r>
            <w:r w:rsidR="00296BE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zrównoważonego użytkowania przyrodniczych walorów Pomorza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16.4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10.11.2016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16.5.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CORSOFT Andrzej Korzeniewski, ul. Trzykrotki 6, 04 – 727 Warszawa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18/oprogramowanie/PBP/2016 z dnia 25.11.2016 roku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kontraktu: 14 486,94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zostało objęte kontrolą Instytucji Zarządzającej na etapie weryfikacji wniosków o płatność. Wyniki ustaleń zostały zawarte w piśmie o sygnaturze DPR-K.433.50.2016 EOD:57471/08/2017 z dnia 24.08.2017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17.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17.1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17.2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17.3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Zespół specjalistów prowadzących Kurs Ichtiologiczny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17.4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22.07.2016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17.5.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ul. Żeromskiego 2a/12, 84 – 150 Hel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Nr 11/kurs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ichtio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/PBP/2016 z dnia 10.08.2016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kontraktu: 20 000,00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EOD:4418/01/2017 z dnia 17.01.2017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18.2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18.3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Zespół specjalistów prowadzących warsztaty „Ujście Wisły”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18.4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24.08.2016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18.5.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Wykonawca: Aleksandra Świstulska, Jakub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Typiak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13/warsztaty Wisła/PBP/2016 z dnia 07.09.2016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Wartość kontraktu: 41 400,00 PLN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EOD:4418/01/2017 z dnia 17.01.2017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AF0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19.2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19.3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Przygotowanie i poprowadzenie letniego kursu „Ichtiologia Morza”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 roku 2017 w ramach realizacji projektu pn. „Przyjaciele Bałtyckiej Przyrody – kampania informacyjno-edukacyjna na rzecz zachowania i zrównoważonego użytkowania przyrodniczych walorów Pomorza;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19.4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27.07.2017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19.5.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Maciej Kwiatkowski, ul. Żeromskiego 2a/12, 84 – 150 Hel;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nr 42/kurs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ichtio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/PBP/2017 z dnia 10.08.2017 roku;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20 000,00 PLN.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EOD:37241/07/2018 z dnia 11.07.2018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20.2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20.3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Przygotowanie i poprowadzenie letniego kursu „Ichtiologia Morza”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 roku 2018 w ramach realizacji projektu pn. „Przyjaciele Bałtyckiej Przyrody – kampania informacyjno-edukacyjna na rzecz zachowania i zrównoważonego użytkowania przyrodniczych walorów Pomorza”;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20.4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10.07.2018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20.5.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Maciej Kwiatkowski, ul. Żeromskiego 2a/12, 84 – 150 Hel;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nr 56/kurs </w:t>
            </w:r>
            <w:proofErr w:type="spellStart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ichtio</w:t>
            </w:r>
            <w:proofErr w:type="spellEnd"/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/PBP/2018 z dnia 23.07.2018 roku;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25 000,00 PLN.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EOD:36213/07/2019 z dnia 11.07.2019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21. Postępowanie o udzielenie zamówienia publicznego; 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21.1 Tryb udzielenia zamówienia: 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21.2 Wartość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4 ust.8 PZP;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21.3 Określenie przedmiotu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Stworzenie i wdrożenie aplikacji mobilnej , edukacyjnej Błękitnej Szkoły w Helu w ramach realizacji projektu pt.” Przyjaciele Bałtyckiej Przyrody – kampania informacyjno-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edukacyjna na rzecz zachowania i zrównoważonego użytkowania przyrodniczych walorów Pomorza”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21.4 Data wszczęcia postępowania: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13.03.2019 r.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21.5.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7CFF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7C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F061A" w:rsidRPr="00B67CFF" w:rsidRDefault="00AF061A" w:rsidP="00B67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Wykonawca: Sm32 STUDIO Marek Mucharski ul. Grapa 10, 34-300 Żywiec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Umowa nr 60/aplikacja/PBP/2019 z dnia 14.03.2019 r.</w:t>
            </w:r>
            <w:r w:rsidRPr="00B67CFF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29 766,00 PLN</w:t>
            </w:r>
            <w:r w:rsidR="00B67C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061A" w:rsidRPr="00B67CFF" w:rsidRDefault="00AF061A" w:rsidP="00B67CF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7CF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 płatność. Wyniki ustaleń zostały zawarte w piśmie o sygnaturze DPR-K.433.50.2016 EOD:36213/07/2019 z dnia 11.07.2019 r.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B67CFF" w:rsidRDefault="00AF061A" w:rsidP="00AF061A">
            <w:pPr>
              <w:keepNext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B67CFF">
              <w:rPr>
                <w:rFonts w:ascii="Calibri" w:hAnsi="Calibri"/>
                <w:b/>
                <w:sz w:val="22"/>
                <w:szCs w:val="22"/>
              </w:rPr>
              <w:lastRenderedPageBreak/>
              <w:t>3.1.3 Promocja Projektu wraz realizacją polityk horyzontalnych oraz archiwizacja projektu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1A" w:rsidRPr="00B67CFF" w:rsidRDefault="008A7CC5" w:rsidP="008A7CC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Pr="008A7CC5" w:rsidRDefault="00AF061A" w:rsidP="00AF06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A7CC5">
              <w:rPr>
                <w:rFonts w:ascii="Calibri" w:hAnsi="Calibri"/>
                <w:b/>
                <w:sz w:val="22"/>
                <w:szCs w:val="22"/>
              </w:rPr>
              <w:t>3.2 Zakres Finansowy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1A" w:rsidRDefault="00AF061A" w:rsidP="00AF061A">
            <w:pPr>
              <w:spacing w:before="120"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61A" w:rsidTr="00AF061A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1A" w:rsidRPr="0069339C" w:rsidRDefault="0069339C" w:rsidP="0069339C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69339C"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Default="00AF061A" w:rsidP="00AF06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 ZALECENIA POKONTROLNE</w:t>
            </w:r>
          </w:p>
        </w:tc>
      </w:tr>
      <w:tr w:rsidR="00AF061A" w:rsidTr="002238C7">
        <w:trPr>
          <w:trHeight w:val="267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1A" w:rsidRPr="00547834" w:rsidRDefault="00AF061A" w:rsidP="002238C7">
            <w:pPr>
              <w:rPr>
                <w:rFonts w:ascii="Calibri" w:hAnsi="Calibri"/>
                <w:sz w:val="20"/>
                <w:szCs w:val="20"/>
              </w:rPr>
            </w:pPr>
            <w:r w:rsidRPr="00547834">
              <w:rPr>
                <w:rFonts w:ascii="Calibri" w:hAnsi="Calibri"/>
                <w:sz w:val="20"/>
                <w:szCs w:val="20"/>
              </w:rPr>
              <w:t>Bez zaleceń pokontrolnych.</w:t>
            </w:r>
          </w:p>
        </w:tc>
      </w:tr>
      <w:tr w:rsidR="00AF061A" w:rsidTr="002238C7">
        <w:trPr>
          <w:trHeight w:val="64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61A" w:rsidRPr="00547834" w:rsidRDefault="00AF061A" w:rsidP="00AF061A">
            <w:pPr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</w:pPr>
            <w:r w:rsidRPr="00547834"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061A" w:rsidRDefault="00AF061A" w:rsidP="00AF06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 ZAŁĄCZNIKI</w:t>
            </w:r>
          </w:p>
        </w:tc>
      </w:tr>
      <w:tr w:rsidR="00AF061A" w:rsidTr="00E300B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61A" w:rsidRDefault="00AF061A" w:rsidP="002238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załączników.</w:t>
            </w:r>
          </w:p>
        </w:tc>
      </w:tr>
    </w:tbl>
    <w:p w:rsidR="008C61E9" w:rsidRDefault="008C61E9" w:rsidP="0069339C"/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0"/>
      </w:tblGrid>
      <w:tr w:rsidR="0069339C" w:rsidTr="0069339C">
        <w:tc>
          <w:tcPr>
            <w:tcW w:w="11220" w:type="dxa"/>
            <w:shd w:val="clear" w:color="auto" w:fill="CCCCCC"/>
            <w:vAlign w:val="center"/>
            <w:hideMark/>
          </w:tcPr>
          <w:p w:rsidR="0069339C" w:rsidRPr="0069339C" w:rsidRDefault="0069339C" w:rsidP="00DF0B21">
            <w:pPr>
              <w:pageBreakBefore/>
              <w:rPr>
                <w:rFonts w:ascii="Calibri" w:hAnsi="Calibri"/>
                <w:b/>
                <w:sz w:val="22"/>
                <w:szCs w:val="22"/>
              </w:rPr>
            </w:pPr>
            <w:r w:rsidRPr="0069339C">
              <w:rPr>
                <w:rFonts w:ascii="Calibri" w:hAnsi="Calibr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69339C" w:rsidTr="0069339C">
        <w:tc>
          <w:tcPr>
            <w:tcW w:w="11220" w:type="dxa"/>
            <w:vAlign w:val="center"/>
            <w:hideMark/>
          </w:tcPr>
          <w:p w:rsidR="0069339C" w:rsidRDefault="0069339C" w:rsidP="00DF0B21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Kierownikowi jednostki kontrolowane</w:t>
            </w:r>
            <w:bookmarkStart w:id="1" w:name="_GoBack"/>
            <w:bookmarkEnd w:id="1"/>
            <w:r>
              <w:rPr>
                <w:rFonts w:ascii="Calibri" w:hAnsi="Calibri"/>
                <w:bCs/>
                <w:sz w:val="20"/>
                <w:szCs w:val="20"/>
              </w:rPr>
              <w:t>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69339C" w:rsidRDefault="0069339C" w:rsidP="00DF0B2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9339C" w:rsidRDefault="0069339C" w:rsidP="00DF0B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9339C" w:rsidTr="0069339C">
        <w:tc>
          <w:tcPr>
            <w:tcW w:w="11220" w:type="dxa"/>
            <w:shd w:val="clear" w:color="auto" w:fill="CCCCCC"/>
            <w:vAlign w:val="center"/>
            <w:hideMark/>
          </w:tcPr>
          <w:p w:rsidR="0069339C" w:rsidRPr="0069339C" w:rsidRDefault="0069339C" w:rsidP="00DF0B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9339C">
              <w:rPr>
                <w:rFonts w:ascii="Calibri" w:hAnsi="Calibr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9339C" w:rsidTr="0069339C">
        <w:tc>
          <w:tcPr>
            <w:tcW w:w="11220" w:type="dxa"/>
            <w:vAlign w:val="center"/>
            <w:hideMark/>
          </w:tcPr>
          <w:p w:rsidR="0069339C" w:rsidRDefault="0069339C" w:rsidP="00DF0B2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Kontrolę wpisano do Książki Kontroli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Fundacja Rozwoju Uniwersytetu Gdańskiego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– NIE DOTYCZY.</w:t>
            </w:r>
          </w:p>
        </w:tc>
      </w:tr>
      <w:tr w:rsidR="0069339C" w:rsidTr="0069339C">
        <w:tc>
          <w:tcPr>
            <w:tcW w:w="11220" w:type="dxa"/>
            <w:shd w:val="clear" w:color="auto" w:fill="CCCCCC"/>
            <w:vAlign w:val="center"/>
            <w:hideMark/>
          </w:tcPr>
          <w:p w:rsidR="0069339C" w:rsidRPr="0069339C" w:rsidRDefault="0069339C" w:rsidP="00DF0B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9339C">
              <w:rPr>
                <w:rFonts w:ascii="Calibri" w:hAnsi="Calibr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69339C" w:rsidRDefault="0069339C" w:rsidP="0069339C">
      <w:pPr>
        <w:rPr>
          <w:rFonts w:ascii="Calibri" w:hAnsi="Calibri"/>
          <w:sz w:val="20"/>
          <w:szCs w:val="20"/>
          <w:highlight w:val="yellow"/>
        </w:rPr>
      </w:pPr>
    </w:p>
    <w:p w:rsidR="0069339C" w:rsidRDefault="0069339C" w:rsidP="0069339C">
      <w:pPr>
        <w:rPr>
          <w:rFonts w:ascii="Calibri" w:hAnsi="Calibri"/>
          <w:sz w:val="20"/>
          <w:szCs w:val="20"/>
          <w:highlight w:val="yellow"/>
        </w:rPr>
      </w:pPr>
    </w:p>
    <w:p w:rsidR="0069339C" w:rsidRDefault="0069339C" w:rsidP="0069339C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69339C" w:rsidRDefault="0069339C" w:rsidP="0069339C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69339C" w:rsidRDefault="0069339C" w:rsidP="0069339C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69339C" w:rsidRDefault="0069339C" w:rsidP="0069339C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>
        <w:rPr>
          <w:rFonts w:ascii="Calibri" w:hAnsi="Calibri"/>
          <w:sz w:val="20"/>
          <w:szCs w:val="20"/>
        </w:rPr>
        <w:t xml:space="preserve">                                                   Gdańsk, dnia ………</w:t>
      </w:r>
    </w:p>
    <w:p w:rsidR="0069339C" w:rsidRDefault="0069339C" w:rsidP="0069339C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69339C" w:rsidRDefault="0069339C" w:rsidP="0069339C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69339C" w:rsidRDefault="0069339C" w:rsidP="0069339C">
      <w:pPr>
        <w:rPr>
          <w:rFonts w:ascii="Calibri" w:hAnsi="Calibri"/>
          <w:sz w:val="20"/>
          <w:szCs w:val="20"/>
        </w:rPr>
      </w:pPr>
    </w:p>
    <w:p w:rsidR="0069339C" w:rsidRDefault="0069339C" w:rsidP="0069339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69339C" w:rsidRDefault="0069339C" w:rsidP="0069339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69339C" w:rsidRDefault="0069339C" w:rsidP="0069339C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p w:rsidR="005233B3" w:rsidRPr="008C61E9" w:rsidRDefault="005233B3" w:rsidP="0069339C"/>
    <w:sectPr w:rsidR="005233B3" w:rsidRPr="008C61E9" w:rsidSect="006E71A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C5" w:rsidRDefault="008A7CC5">
      <w:r>
        <w:separator/>
      </w:r>
    </w:p>
  </w:endnote>
  <w:endnote w:type="continuationSeparator" w:id="0">
    <w:p w:rsidR="008A7CC5" w:rsidRDefault="008A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C5" w:rsidRPr="00124D4A" w:rsidRDefault="008A7CC5" w:rsidP="00124D4A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7AEE3EA" wp14:editId="5B6A29E0">
          <wp:simplePos x="0" y="0"/>
          <wp:positionH relativeFrom="margin">
            <wp:posOffset>-420370</wp:posOffset>
          </wp:positionH>
          <wp:positionV relativeFrom="margin">
            <wp:posOffset>8844441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C5" w:rsidRPr="00B01F08" w:rsidRDefault="008A7CC5" w:rsidP="00263517">
    <w:pPr>
      <w:spacing w:before="20" w:after="2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-420370</wp:posOffset>
          </wp:positionH>
          <wp:positionV relativeFrom="margin">
            <wp:posOffset>8844280</wp:posOffset>
          </wp:positionV>
          <wp:extent cx="6600825" cy="400050"/>
          <wp:effectExtent l="0" t="0" r="9525" b="0"/>
          <wp:wrapSquare wrapText="bothSides"/>
          <wp:docPr id="9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C5" w:rsidRDefault="008A7CC5">
      <w:r>
        <w:separator/>
      </w:r>
    </w:p>
  </w:footnote>
  <w:footnote w:type="continuationSeparator" w:id="0">
    <w:p w:rsidR="008A7CC5" w:rsidRDefault="008A7CC5">
      <w:r>
        <w:continuationSeparator/>
      </w:r>
    </w:p>
  </w:footnote>
  <w:footnote w:id="1">
    <w:p w:rsidR="008A7CC5" w:rsidRDefault="008A7CC5" w:rsidP="008C61E9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8A7CC5" w:rsidRDefault="008A7CC5" w:rsidP="008C61E9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69339C" w:rsidRDefault="0069339C" w:rsidP="0069339C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69339C" w:rsidRDefault="0069339C" w:rsidP="0069339C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C5" w:rsidRDefault="008A7CC5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3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7D88"/>
    <w:multiLevelType w:val="hybridMultilevel"/>
    <w:tmpl w:val="1E308EC0"/>
    <w:lvl w:ilvl="0" w:tplc="9288E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D485C"/>
    <w:multiLevelType w:val="hybridMultilevel"/>
    <w:tmpl w:val="6014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565A2"/>
    <w:multiLevelType w:val="hybridMultilevel"/>
    <w:tmpl w:val="3BA23580"/>
    <w:lvl w:ilvl="0" w:tplc="7AEAC0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322"/>
    <w:multiLevelType w:val="hybridMultilevel"/>
    <w:tmpl w:val="55146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F4B85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3653E65"/>
    <w:multiLevelType w:val="hybridMultilevel"/>
    <w:tmpl w:val="74A2D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A536A"/>
    <w:multiLevelType w:val="hybridMultilevel"/>
    <w:tmpl w:val="B73C0C82"/>
    <w:lvl w:ilvl="0" w:tplc="5A64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A8058F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A00CD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F18C0"/>
    <w:multiLevelType w:val="hybridMultilevel"/>
    <w:tmpl w:val="753C02D8"/>
    <w:lvl w:ilvl="0" w:tplc="8E3E5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065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6C1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84783B"/>
    <w:multiLevelType w:val="hybridMultilevel"/>
    <w:tmpl w:val="B3CAE2A6"/>
    <w:lvl w:ilvl="0" w:tplc="84402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694E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C31C3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32A5E"/>
    <w:multiLevelType w:val="multilevel"/>
    <w:tmpl w:val="B0C0527C"/>
    <w:lvl w:ilvl="0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27" w15:restartNumberingAfterBreak="0">
    <w:nsid w:val="6C4B43CF"/>
    <w:multiLevelType w:val="hybridMultilevel"/>
    <w:tmpl w:val="3E6E90FE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05ED7"/>
    <w:multiLevelType w:val="multilevel"/>
    <w:tmpl w:val="B0C0527C"/>
    <w:lvl w:ilvl="0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29" w15:restartNumberingAfterBreak="0">
    <w:nsid w:val="6D0701F2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E72D7"/>
    <w:multiLevelType w:val="hybridMultilevel"/>
    <w:tmpl w:val="FFB45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140C9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3"/>
  </w:num>
  <w:num w:numId="15">
    <w:abstractNumId w:val="21"/>
  </w:num>
  <w:num w:numId="16">
    <w:abstractNumId w:val="6"/>
  </w:num>
  <w:num w:numId="17">
    <w:abstractNumId w:val="25"/>
  </w:num>
  <w:num w:numId="18">
    <w:abstractNumId w:val="1"/>
  </w:num>
  <w:num w:numId="19">
    <w:abstractNumId w:val="27"/>
  </w:num>
  <w:num w:numId="20">
    <w:abstractNumId w:val="19"/>
  </w:num>
  <w:num w:numId="21">
    <w:abstractNumId w:val="23"/>
  </w:num>
  <w:num w:numId="22">
    <w:abstractNumId w:val="14"/>
  </w:num>
  <w:num w:numId="23">
    <w:abstractNumId w:val="31"/>
  </w:num>
  <w:num w:numId="24">
    <w:abstractNumId w:val="29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"/>
  </w:num>
  <w:num w:numId="37">
    <w:abstractNumId w:val="22"/>
  </w:num>
  <w:num w:numId="38">
    <w:abstractNumId w:val="3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2C50E64-A4A0-40EF-AB2E-EE8A3D89EB38}"/>
  </w:docVars>
  <w:rsids>
    <w:rsidRoot w:val="0096018A"/>
    <w:rsid w:val="00001E21"/>
    <w:rsid w:val="00007345"/>
    <w:rsid w:val="00007BB5"/>
    <w:rsid w:val="00011EFA"/>
    <w:rsid w:val="0002547C"/>
    <w:rsid w:val="0003162E"/>
    <w:rsid w:val="00032EB8"/>
    <w:rsid w:val="000335A1"/>
    <w:rsid w:val="00046297"/>
    <w:rsid w:val="00060B94"/>
    <w:rsid w:val="00061A18"/>
    <w:rsid w:val="00061F20"/>
    <w:rsid w:val="000803E2"/>
    <w:rsid w:val="00080D83"/>
    <w:rsid w:val="00082FAA"/>
    <w:rsid w:val="000911E9"/>
    <w:rsid w:val="00091428"/>
    <w:rsid w:val="00091570"/>
    <w:rsid w:val="0009742F"/>
    <w:rsid w:val="00097ADE"/>
    <w:rsid w:val="000B6DEF"/>
    <w:rsid w:val="000B6E31"/>
    <w:rsid w:val="000C3B72"/>
    <w:rsid w:val="000C4E76"/>
    <w:rsid w:val="000D050D"/>
    <w:rsid w:val="000D0599"/>
    <w:rsid w:val="000D283E"/>
    <w:rsid w:val="000D5E3E"/>
    <w:rsid w:val="000D7356"/>
    <w:rsid w:val="001024B9"/>
    <w:rsid w:val="00104DF9"/>
    <w:rsid w:val="00106AE1"/>
    <w:rsid w:val="00113397"/>
    <w:rsid w:val="001133CF"/>
    <w:rsid w:val="00116BB9"/>
    <w:rsid w:val="00120170"/>
    <w:rsid w:val="00124D4A"/>
    <w:rsid w:val="001250AD"/>
    <w:rsid w:val="00130B23"/>
    <w:rsid w:val="00132E86"/>
    <w:rsid w:val="00137E2C"/>
    <w:rsid w:val="00143E07"/>
    <w:rsid w:val="00156EEE"/>
    <w:rsid w:val="00157C30"/>
    <w:rsid w:val="001703CD"/>
    <w:rsid w:val="00174739"/>
    <w:rsid w:val="001757FF"/>
    <w:rsid w:val="00192D91"/>
    <w:rsid w:val="001A0060"/>
    <w:rsid w:val="001A5B6F"/>
    <w:rsid w:val="001B0290"/>
    <w:rsid w:val="001B210F"/>
    <w:rsid w:val="001B4A41"/>
    <w:rsid w:val="001B5C00"/>
    <w:rsid w:val="001D2928"/>
    <w:rsid w:val="001D2A74"/>
    <w:rsid w:val="001D359F"/>
    <w:rsid w:val="001E6B78"/>
    <w:rsid w:val="001F2979"/>
    <w:rsid w:val="001F6748"/>
    <w:rsid w:val="0021317F"/>
    <w:rsid w:val="00213275"/>
    <w:rsid w:val="00215DC7"/>
    <w:rsid w:val="0021701B"/>
    <w:rsid w:val="00223830"/>
    <w:rsid w:val="002238C7"/>
    <w:rsid w:val="00226426"/>
    <w:rsid w:val="00241C1F"/>
    <w:rsid w:val="002425AE"/>
    <w:rsid w:val="00260067"/>
    <w:rsid w:val="0026084D"/>
    <w:rsid w:val="002631AE"/>
    <w:rsid w:val="00263517"/>
    <w:rsid w:val="002677C2"/>
    <w:rsid w:val="00270942"/>
    <w:rsid w:val="00274809"/>
    <w:rsid w:val="002845B3"/>
    <w:rsid w:val="00286AAC"/>
    <w:rsid w:val="00287194"/>
    <w:rsid w:val="0029118C"/>
    <w:rsid w:val="00296224"/>
    <w:rsid w:val="00296BE5"/>
    <w:rsid w:val="002A3170"/>
    <w:rsid w:val="002A3F7A"/>
    <w:rsid w:val="002B2FE1"/>
    <w:rsid w:val="002C6347"/>
    <w:rsid w:val="002C6EEA"/>
    <w:rsid w:val="002D3A73"/>
    <w:rsid w:val="002E1F3C"/>
    <w:rsid w:val="002E36D2"/>
    <w:rsid w:val="002E50F7"/>
    <w:rsid w:val="0030013C"/>
    <w:rsid w:val="00300684"/>
    <w:rsid w:val="00302935"/>
    <w:rsid w:val="00310DD9"/>
    <w:rsid w:val="003166F9"/>
    <w:rsid w:val="00320AAC"/>
    <w:rsid w:val="00325198"/>
    <w:rsid w:val="003311F5"/>
    <w:rsid w:val="00340801"/>
    <w:rsid w:val="003409B2"/>
    <w:rsid w:val="00340FE4"/>
    <w:rsid w:val="003460B9"/>
    <w:rsid w:val="00352234"/>
    <w:rsid w:val="0035482A"/>
    <w:rsid w:val="003619F2"/>
    <w:rsid w:val="00365820"/>
    <w:rsid w:val="00381555"/>
    <w:rsid w:val="003A3246"/>
    <w:rsid w:val="003A51B4"/>
    <w:rsid w:val="003B1857"/>
    <w:rsid w:val="003C215F"/>
    <w:rsid w:val="003C554F"/>
    <w:rsid w:val="003D0B0C"/>
    <w:rsid w:val="003D647D"/>
    <w:rsid w:val="003E0264"/>
    <w:rsid w:val="003E2A4D"/>
    <w:rsid w:val="003E43FD"/>
    <w:rsid w:val="003E7FFA"/>
    <w:rsid w:val="003F3201"/>
    <w:rsid w:val="0040149C"/>
    <w:rsid w:val="004068BD"/>
    <w:rsid w:val="00414478"/>
    <w:rsid w:val="004278D5"/>
    <w:rsid w:val="004304F9"/>
    <w:rsid w:val="00431F06"/>
    <w:rsid w:val="00443940"/>
    <w:rsid w:val="004454A2"/>
    <w:rsid w:val="00456E8D"/>
    <w:rsid w:val="00462F52"/>
    <w:rsid w:val="00463313"/>
    <w:rsid w:val="004774E2"/>
    <w:rsid w:val="0047797E"/>
    <w:rsid w:val="00482731"/>
    <w:rsid w:val="00483A2F"/>
    <w:rsid w:val="004868BC"/>
    <w:rsid w:val="00492BD3"/>
    <w:rsid w:val="004B03B0"/>
    <w:rsid w:val="004B1F0D"/>
    <w:rsid w:val="004B70BD"/>
    <w:rsid w:val="004D7B84"/>
    <w:rsid w:val="004E3084"/>
    <w:rsid w:val="004E424E"/>
    <w:rsid w:val="004E70C9"/>
    <w:rsid w:val="004F1D21"/>
    <w:rsid w:val="004F2FED"/>
    <w:rsid w:val="00505630"/>
    <w:rsid w:val="0052111D"/>
    <w:rsid w:val="005233B3"/>
    <w:rsid w:val="005322DB"/>
    <w:rsid w:val="00533CB4"/>
    <w:rsid w:val="00537810"/>
    <w:rsid w:val="005430E1"/>
    <w:rsid w:val="00547834"/>
    <w:rsid w:val="00561089"/>
    <w:rsid w:val="00561DE2"/>
    <w:rsid w:val="00565F7C"/>
    <w:rsid w:val="00574D1E"/>
    <w:rsid w:val="005760A9"/>
    <w:rsid w:val="00577E59"/>
    <w:rsid w:val="005805CC"/>
    <w:rsid w:val="005821F9"/>
    <w:rsid w:val="005844B0"/>
    <w:rsid w:val="00594307"/>
    <w:rsid w:val="00594464"/>
    <w:rsid w:val="005A0476"/>
    <w:rsid w:val="005A2681"/>
    <w:rsid w:val="005A7FC4"/>
    <w:rsid w:val="005B58FE"/>
    <w:rsid w:val="005B600A"/>
    <w:rsid w:val="005D38FC"/>
    <w:rsid w:val="005D7724"/>
    <w:rsid w:val="005E282E"/>
    <w:rsid w:val="005F1D7A"/>
    <w:rsid w:val="005F1FFB"/>
    <w:rsid w:val="005F6D17"/>
    <w:rsid w:val="00606675"/>
    <w:rsid w:val="006213D8"/>
    <w:rsid w:val="00622781"/>
    <w:rsid w:val="00623879"/>
    <w:rsid w:val="00624FD2"/>
    <w:rsid w:val="00627302"/>
    <w:rsid w:val="00627304"/>
    <w:rsid w:val="00640BFF"/>
    <w:rsid w:val="00643817"/>
    <w:rsid w:val="0065009C"/>
    <w:rsid w:val="006559A4"/>
    <w:rsid w:val="0065656C"/>
    <w:rsid w:val="00667C19"/>
    <w:rsid w:val="00670C85"/>
    <w:rsid w:val="00675AB8"/>
    <w:rsid w:val="00675E75"/>
    <w:rsid w:val="00681857"/>
    <w:rsid w:val="00690432"/>
    <w:rsid w:val="0069339C"/>
    <w:rsid w:val="0069621B"/>
    <w:rsid w:val="006A5944"/>
    <w:rsid w:val="006A6B9C"/>
    <w:rsid w:val="006B4267"/>
    <w:rsid w:val="006C28C6"/>
    <w:rsid w:val="006D5077"/>
    <w:rsid w:val="006D5F4F"/>
    <w:rsid w:val="006D6D6E"/>
    <w:rsid w:val="006E16F1"/>
    <w:rsid w:val="006E1A72"/>
    <w:rsid w:val="006E71A3"/>
    <w:rsid w:val="006E7D79"/>
    <w:rsid w:val="006F209E"/>
    <w:rsid w:val="006F4E15"/>
    <w:rsid w:val="006F5752"/>
    <w:rsid w:val="006F67D4"/>
    <w:rsid w:val="0070129E"/>
    <w:rsid w:val="0070742D"/>
    <w:rsid w:val="00713DD6"/>
    <w:rsid w:val="00727F94"/>
    <w:rsid w:val="0073361B"/>
    <w:rsid w:val="007337EB"/>
    <w:rsid w:val="00745D18"/>
    <w:rsid w:val="00753165"/>
    <w:rsid w:val="00753C87"/>
    <w:rsid w:val="00754D97"/>
    <w:rsid w:val="00755FA5"/>
    <w:rsid w:val="00763E30"/>
    <w:rsid w:val="007669F9"/>
    <w:rsid w:val="007755E8"/>
    <w:rsid w:val="00776530"/>
    <w:rsid w:val="007772A5"/>
    <w:rsid w:val="00777EC9"/>
    <w:rsid w:val="0078739E"/>
    <w:rsid w:val="00791E8E"/>
    <w:rsid w:val="007929E1"/>
    <w:rsid w:val="00794C24"/>
    <w:rsid w:val="0079770D"/>
    <w:rsid w:val="007979D8"/>
    <w:rsid w:val="007A0109"/>
    <w:rsid w:val="007B02A3"/>
    <w:rsid w:val="007B2500"/>
    <w:rsid w:val="007B2658"/>
    <w:rsid w:val="007C0431"/>
    <w:rsid w:val="007C3836"/>
    <w:rsid w:val="007C3B4D"/>
    <w:rsid w:val="007C3BE4"/>
    <w:rsid w:val="007C47B1"/>
    <w:rsid w:val="007C5589"/>
    <w:rsid w:val="007D1186"/>
    <w:rsid w:val="007D4F64"/>
    <w:rsid w:val="007D5E9B"/>
    <w:rsid w:val="007D61D6"/>
    <w:rsid w:val="007D7973"/>
    <w:rsid w:val="007E15BE"/>
    <w:rsid w:val="007E1B19"/>
    <w:rsid w:val="007E1ED0"/>
    <w:rsid w:val="007E578C"/>
    <w:rsid w:val="007E6A2F"/>
    <w:rsid w:val="007F07F6"/>
    <w:rsid w:val="007F2C17"/>
    <w:rsid w:val="007F3623"/>
    <w:rsid w:val="007F3BDE"/>
    <w:rsid w:val="007F4E9D"/>
    <w:rsid w:val="007F6162"/>
    <w:rsid w:val="0080387D"/>
    <w:rsid w:val="008040C1"/>
    <w:rsid w:val="00807B94"/>
    <w:rsid w:val="00821D5F"/>
    <w:rsid w:val="0082726D"/>
    <w:rsid w:val="00827311"/>
    <w:rsid w:val="00833320"/>
    <w:rsid w:val="00834BB4"/>
    <w:rsid w:val="00835187"/>
    <w:rsid w:val="0084237E"/>
    <w:rsid w:val="008451B1"/>
    <w:rsid w:val="0085553B"/>
    <w:rsid w:val="00861E0D"/>
    <w:rsid w:val="00870DD2"/>
    <w:rsid w:val="00872D8E"/>
    <w:rsid w:val="00873501"/>
    <w:rsid w:val="00876326"/>
    <w:rsid w:val="00876692"/>
    <w:rsid w:val="008849D7"/>
    <w:rsid w:val="008904FD"/>
    <w:rsid w:val="00891C6F"/>
    <w:rsid w:val="0089244C"/>
    <w:rsid w:val="00894150"/>
    <w:rsid w:val="008945D9"/>
    <w:rsid w:val="008979E8"/>
    <w:rsid w:val="008A0BEB"/>
    <w:rsid w:val="008A1494"/>
    <w:rsid w:val="008A79C2"/>
    <w:rsid w:val="008A7ACB"/>
    <w:rsid w:val="008A7CC5"/>
    <w:rsid w:val="008B40CC"/>
    <w:rsid w:val="008C5AAF"/>
    <w:rsid w:val="008C61E9"/>
    <w:rsid w:val="008D661B"/>
    <w:rsid w:val="008E56EE"/>
    <w:rsid w:val="008E5CD9"/>
    <w:rsid w:val="008E699D"/>
    <w:rsid w:val="008F3277"/>
    <w:rsid w:val="00906279"/>
    <w:rsid w:val="009113EA"/>
    <w:rsid w:val="0091602E"/>
    <w:rsid w:val="0092114F"/>
    <w:rsid w:val="00932020"/>
    <w:rsid w:val="009340E6"/>
    <w:rsid w:val="00941846"/>
    <w:rsid w:val="00946B65"/>
    <w:rsid w:val="0096018A"/>
    <w:rsid w:val="00967668"/>
    <w:rsid w:val="00971EFA"/>
    <w:rsid w:val="00974BD9"/>
    <w:rsid w:val="00975C5D"/>
    <w:rsid w:val="00976121"/>
    <w:rsid w:val="00976DE4"/>
    <w:rsid w:val="00983E3C"/>
    <w:rsid w:val="00990EDD"/>
    <w:rsid w:val="00993EFC"/>
    <w:rsid w:val="009969DF"/>
    <w:rsid w:val="00997481"/>
    <w:rsid w:val="009A6347"/>
    <w:rsid w:val="009A76D4"/>
    <w:rsid w:val="009B7C37"/>
    <w:rsid w:val="009C0F1E"/>
    <w:rsid w:val="009C3722"/>
    <w:rsid w:val="009D3D27"/>
    <w:rsid w:val="009D71C1"/>
    <w:rsid w:val="009F0B75"/>
    <w:rsid w:val="009F1E2E"/>
    <w:rsid w:val="009F2CF0"/>
    <w:rsid w:val="009F7199"/>
    <w:rsid w:val="00A04690"/>
    <w:rsid w:val="00A077D0"/>
    <w:rsid w:val="00A16CE2"/>
    <w:rsid w:val="00A16FCC"/>
    <w:rsid w:val="00A1740E"/>
    <w:rsid w:val="00A178BA"/>
    <w:rsid w:val="00A17A34"/>
    <w:rsid w:val="00A27112"/>
    <w:rsid w:val="00A27B9F"/>
    <w:rsid w:val="00A338FB"/>
    <w:rsid w:val="00A344DA"/>
    <w:rsid w:val="00A36705"/>
    <w:rsid w:val="00A40DD3"/>
    <w:rsid w:val="00A456D2"/>
    <w:rsid w:val="00A53188"/>
    <w:rsid w:val="00A62AA0"/>
    <w:rsid w:val="00A62D5F"/>
    <w:rsid w:val="00A66684"/>
    <w:rsid w:val="00A76AE4"/>
    <w:rsid w:val="00A8141F"/>
    <w:rsid w:val="00A8311B"/>
    <w:rsid w:val="00A844F1"/>
    <w:rsid w:val="00A90941"/>
    <w:rsid w:val="00AA2BC1"/>
    <w:rsid w:val="00AA3251"/>
    <w:rsid w:val="00AB0A13"/>
    <w:rsid w:val="00AB3231"/>
    <w:rsid w:val="00AC0568"/>
    <w:rsid w:val="00AC27F1"/>
    <w:rsid w:val="00AD0277"/>
    <w:rsid w:val="00AD2F40"/>
    <w:rsid w:val="00AD6646"/>
    <w:rsid w:val="00AE24B9"/>
    <w:rsid w:val="00AF061A"/>
    <w:rsid w:val="00AF08F5"/>
    <w:rsid w:val="00AF2789"/>
    <w:rsid w:val="00AF2F2D"/>
    <w:rsid w:val="00AF466E"/>
    <w:rsid w:val="00B01BFD"/>
    <w:rsid w:val="00B01F08"/>
    <w:rsid w:val="00B064C6"/>
    <w:rsid w:val="00B1003E"/>
    <w:rsid w:val="00B14383"/>
    <w:rsid w:val="00B16E8F"/>
    <w:rsid w:val="00B170B9"/>
    <w:rsid w:val="00B2193D"/>
    <w:rsid w:val="00B27A2D"/>
    <w:rsid w:val="00B30401"/>
    <w:rsid w:val="00B357AE"/>
    <w:rsid w:val="00B37F47"/>
    <w:rsid w:val="00B42C66"/>
    <w:rsid w:val="00B42C6B"/>
    <w:rsid w:val="00B63743"/>
    <w:rsid w:val="00B64785"/>
    <w:rsid w:val="00B6637D"/>
    <w:rsid w:val="00B66B8A"/>
    <w:rsid w:val="00B672E5"/>
    <w:rsid w:val="00B67CFF"/>
    <w:rsid w:val="00B70970"/>
    <w:rsid w:val="00B72F6A"/>
    <w:rsid w:val="00B77A21"/>
    <w:rsid w:val="00B82E2F"/>
    <w:rsid w:val="00B83F88"/>
    <w:rsid w:val="00B86145"/>
    <w:rsid w:val="00B87839"/>
    <w:rsid w:val="00B9737F"/>
    <w:rsid w:val="00B973DB"/>
    <w:rsid w:val="00BA0883"/>
    <w:rsid w:val="00BA3A38"/>
    <w:rsid w:val="00BA61DF"/>
    <w:rsid w:val="00BB76D0"/>
    <w:rsid w:val="00BC1A3B"/>
    <w:rsid w:val="00BC363C"/>
    <w:rsid w:val="00BC4D68"/>
    <w:rsid w:val="00BC68DE"/>
    <w:rsid w:val="00BD0505"/>
    <w:rsid w:val="00BE2884"/>
    <w:rsid w:val="00BE2F4C"/>
    <w:rsid w:val="00BE4011"/>
    <w:rsid w:val="00BF2E22"/>
    <w:rsid w:val="00BF3DE7"/>
    <w:rsid w:val="00BF5113"/>
    <w:rsid w:val="00C02374"/>
    <w:rsid w:val="00C04061"/>
    <w:rsid w:val="00C11F20"/>
    <w:rsid w:val="00C13387"/>
    <w:rsid w:val="00C13953"/>
    <w:rsid w:val="00C25419"/>
    <w:rsid w:val="00C30B2A"/>
    <w:rsid w:val="00C3229D"/>
    <w:rsid w:val="00C326E6"/>
    <w:rsid w:val="00C336C6"/>
    <w:rsid w:val="00C33E1A"/>
    <w:rsid w:val="00C35F0F"/>
    <w:rsid w:val="00C36AFA"/>
    <w:rsid w:val="00C404EB"/>
    <w:rsid w:val="00C441B6"/>
    <w:rsid w:val="00C47B06"/>
    <w:rsid w:val="00C616EF"/>
    <w:rsid w:val="00C62C24"/>
    <w:rsid w:val="00C635B6"/>
    <w:rsid w:val="00C660D4"/>
    <w:rsid w:val="00C667DF"/>
    <w:rsid w:val="00C7139E"/>
    <w:rsid w:val="00C728ED"/>
    <w:rsid w:val="00C80840"/>
    <w:rsid w:val="00C9098D"/>
    <w:rsid w:val="00C90F62"/>
    <w:rsid w:val="00CA421C"/>
    <w:rsid w:val="00CB0133"/>
    <w:rsid w:val="00CB2747"/>
    <w:rsid w:val="00CB30DF"/>
    <w:rsid w:val="00CB3CC1"/>
    <w:rsid w:val="00CB5E7A"/>
    <w:rsid w:val="00CB729F"/>
    <w:rsid w:val="00CC66E7"/>
    <w:rsid w:val="00CD033E"/>
    <w:rsid w:val="00CD1626"/>
    <w:rsid w:val="00CD2132"/>
    <w:rsid w:val="00CE005B"/>
    <w:rsid w:val="00CE5279"/>
    <w:rsid w:val="00CF752A"/>
    <w:rsid w:val="00D01214"/>
    <w:rsid w:val="00D01C97"/>
    <w:rsid w:val="00D0361A"/>
    <w:rsid w:val="00D16B34"/>
    <w:rsid w:val="00D21DBC"/>
    <w:rsid w:val="00D24EB0"/>
    <w:rsid w:val="00D254A3"/>
    <w:rsid w:val="00D272E1"/>
    <w:rsid w:val="00D30ADD"/>
    <w:rsid w:val="00D35A9A"/>
    <w:rsid w:val="00D406AD"/>
    <w:rsid w:val="00D419E0"/>
    <w:rsid w:val="00D43A0D"/>
    <w:rsid w:val="00D46867"/>
    <w:rsid w:val="00D511D6"/>
    <w:rsid w:val="00D524B4"/>
    <w:rsid w:val="00D526F3"/>
    <w:rsid w:val="00D70374"/>
    <w:rsid w:val="00D72687"/>
    <w:rsid w:val="00D747E3"/>
    <w:rsid w:val="00D807CB"/>
    <w:rsid w:val="00D85208"/>
    <w:rsid w:val="00D8789E"/>
    <w:rsid w:val="00D9022A"/>
    <w:rsid w:val="00D91809"/>
    <w:rsid w:val="00DA0E61"/>
    <w:rsid w:val="00DA2034"/>
    <w:rsid w:val="00DA25E8"/>
    <w:rsid w:val="00DA6302"/>
    <w:rsid w:val="00DA6440"/>
    <w:rsid w:val="00DA6F32"/>
    <w:rsid w:val="00DB008C"/>
    <w:rsid w:val="00DB0226"/>
    <w:rsid w:val="00DB23BB"/>
    <w:rsid w:val="00DB5D9B"/>
    <w:rsid w:val="00DC0CAA"/>
    <w:rsid w:val="00DC2961"/>
    <w:rsid w:val="00DC733E"/>
    <w:rsid w:val="00DD152E"/>
    <w:rsid w:val="00DD1FC0"/>
    <w:rsid w:val="00DD3A3F"/>
    <w:rsid w:val="00DE151E"/>
    <w:rsid w:val="00DE24D4"/>
    <w:rsid w:val="00DE35D6"/>
    <w:rsid w:val="00DE3A56"/>
    <w:rsid w:val="00DE79C3"/>
    <w:rsid w:val="00DF57BE"/>
    <w:rsid w:val="00E0158A"/>
    <w:rsid w:val="00E06500"/>
    <w:rsid w:val="00E12074"/>
    <w:rsid w:val="00E300BC"/>
    <w:rsid w:val="00E317DD"/>
    <w:rsid w:val="00E37543"/>
    <w:rsid w:val="00E42460"/>
    <w:rsid w:val="00E4498F"/>
    <w:rsid w:val="00E50AF5"/>
    <w:rsid w:val="00E50E81"/>
    <w:rsid w:val="00E55653"/>
    <w:rsid w:val="00E57060"/>
    <w:rsid w:val="00E6689B"/>
    <w:rsid w:val="00E674CD"/>
    <w:rsid w:val="00E71AB9"/>
    <w:rsid w:val="00E7471E"/>
    <w:rsid w:val="00E813CD"/>
    <w:rsid w:val="00E824A5"/>
    <w:rsid w:val="00E8691A"/>
    <w:rsid w:val="00E87616"/>
    <w:rsid w:val="00E90608"/>
    <w:rsid w:val="00E91173"/>
    <w:rsid w:val="00E945C8"/>
    <w:rsid w:val="00EA13B9"/>
    <w:rsid w:val="00EA1EF1"/>
    <w:rsid w:val="00EA36E8"/>
    <w:rsid w:val="00EA5C16"/>
    <w:rsid w:val="00EA79F8"/>
    <w:rsid w:val="00EB2861"/>
    <w:rsid w:val="00EB33D5"/>
    <w:rsid w:val="00EB699B"/>
    <w:rsid w:val="00EB70BB"/>
    <w:rsid w:val="00EC0036"/>
    <w:rsid w:val="00EC06F8"/>
    <w:rsid w:val="00EC283F"/>
    <w:rsid w:val="00EC4A30"/>
    <w:rsid w:val="00EC67A4"/>
    <w:rsid w:val="00ED279C"/>
    <w:rsid w:val="00ED45E1"/>
    <w:rsid w:val="00EE0518"/>
    <w:rsid w:val="00EE22BC"/>
    <w:rsid w:val="00EE24F8"/>
    <w:rsid w:val="00EE7C2E"/>
    <w:rsid w:val="00EE7CB7"/>
    <w:rsid w:val="00EF000D"/>
    <w:rsid w:val="00EF2814"/>
    <w:rsid w:val="00F00C89"/>
    <w:rsid w:val="00F021B0"/>
    <w:rsid w:val="00F05EEE"/>
    <w:rsid w:val="00F17B6C"/>
    <w:rsid w:val="00F212E7"/>
    <w:rsid w:val="00F21F3B"/>
    <w:rsid w:val="00F23C8F"/>
    <w:rsid w:val="00F25D63"/>
    <w:rsid w:val="00F2747C"/>
    <w:rsid w:val="00F37F3F"/>
    <w:rsid w:val="00F40D63"/>
    <w:rsid w:val="00F53791"/>
    <w:rsid w:val="00F545A3"/>
    <w:rsid w:val="00F75B75"/>
    <w:rsid w:val="00F77275"/>
    <w:rsid w:val="00F91965"/>
    <w:rsid w:val="00F926BF"/>
    <w:rsid w:val="00F9633A"/>
    <w:rsid w:val="00FB1DAC"/>
    <w:rsid w:val="00FB41AC"/>
    <w:rsid w:val="00FB5706"/>
    <w:rsid w:val="00FC4341"/>
    <w:rsid w:val="00FC4A78"/>
    <w:rsid w:val="00FC695A"/>
    <w:rsid w:val="00FC75AF"/>
    <w:rsid w:val="00FD4FB8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4AC7CE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8C61E9"/>
    <w:rPr>
      <w:rFonts w:ascii="Arial" w:hAnsi="Arial"/>
      <w:sz w:val="24"/>
      <w:szCs w:val="24"/>
    </w:rPr>
  </w:style>
  <w:style w:type="character" w:customStyle="1" w:styleId="tpfieldvalue">
    <w:name w:val="tp_field_value"/>
    <w:rsid w:val="002E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0E64-A4A0-40EF-AB2E-EE8A3D89EB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8622F6-0D07-446B-8BDA-834D3106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16</TotalTime>
  <Pages>10</Pages>
  <Words>3334</Words>
  <Characters>25396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Rabiega Katarzyna</cp:lastModifiedBy>
  <cp:revision>3</cp:revision>
  <cp:lastPrinted>2021-12-09T09:47:00Z</cp:lastPrinted>
  <dcterms:created xsi:type="dcterms:W3CDTF">2022-08-01T16:21:00Z</dcterms:created>
  <dcterms:modified xsi:type="dcterms:W3CDTF">2022-08-01T16:38:00Z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Przyjaciele Bałtyckiej Przyrody – kampania informacyjno-edukacyjna na rzecz zachowania i zrównoważonego użytkowania przyrodniczych walorów Pomorza</vt:lpwstr>
  </property>
  <property fmtid="{D5CDD505-2E9C-101B-9397-08002B2CF9AE}" pid="3" name="Projekt">
    <vt:lpwstr>11.04.00-22-0018/15</vt:lpwstr>
  </property>
  <property fmtid="{D5CDD505-2E9C-101B-9397-08002B2CF9AE}" pid="4" name="Oś">
    <vt:lpwstr>11.04</vt:lpwstr>
  </property>
  <property fmtid="{D5CDD505-2E9C-101B-9397-08002B2CF9AE}" pid="5" name="Liczba Aneksów">
    <vt:lpwstr>02</vt:lpwstr>
  </property>
  <property fmtid="{D5CDD505-2E9C-101B-9397-08002B2CF9AE}" pid="6" name="Liczba WNP">
    <vt:lpwstr>017</vt:lpwstr>
  </property>
  <property fmtid="{D5CDD505-2E9C-101B-9397-08002B2CF9AE}" pid="7" name="Typ kontroli">
    <vt:lpwstr>na dokumentach, na zakończenie</vt:lpwstr>
  </property>
  <property fmtid="{D5CDD505-2E9C-101B-9397-08002B2CF9AE}" pid="8" name="Numer Sprawy">
    <vt:lpwstr>26</vt:lpwstr>
  </property>
  <property fmtid="{D5CDD505-2E9C-101B-9397-08002B2CF9AE}" pid="9" name="Rok">
    <vt:lpwstr>21</vt:lpwstr>
  </property>
  <property fmtid="{D5CDD505-2E9C-101B-9397-08002B2CF9AE}" pid="10" name="Miesiąc">
    <vt:lpwstr>06</vt:lpwstr>
  </property>
  <property fmtid="{D5CDD505-2E9C-101B-9397-08002B2CF9AE}" pid="11" name="Dzień">
    <vt:lpwstr>16</vt:lpwstr>
  </property>
  <property fmtid="{D5CDD505-2E9C-101B-9397-08002B2CF9AE}" pid="12" name="Data od">
    <vt:lpwstr>28.06</vt:lpwstr>
  </property>
  <property fmtid="{D5CDD505-2E9C-101B-9397-08002B2CF9AE}" pid="13" name="Data do">
    <vt:lpwstr>30.06</vt:lpwstr>
  </property>
  <property fmtid="{D5CDD505-2E9C-101B-9397-08002B2CF9AE}" pid="14" name="Data wizyty">
    <vt:lpwstr>   .   </vt:lpwstr>
  </property>
  <property fmtid="{D5CDD505-2E9C-101B-9397-08002B2CF9AE}" pid="15" name="Data ukończenia">
    <vt:lpwstr> 2.12</vt:lpwstr>
  </property>
  <property fmtid="{D5CDD505-2E9C-101B-9397-08002B2CF9AE}" pid="16" name="Reprezentujący">
    <vt:lpwstr>Marzena Chojnacka</vt:lpwstr>
  </property>
  <property fmtid="{D5CDD505-2E9C-101B-9397-08002B2CF9AE}" pid="17" name="Sz. Pan/Pani">
    <vt:lpwstr>Pani</vt:lpwstr>
  </property>
  <property fmtid="{D5CDD505-2E9C-101B-9397-08002B2CF9AE}" pid="18" name="Repr st">
    <vt:lpwstr>Prezes Zarządu</vt:lpwstr>
  </property>
  <property fmtid="{D5CDD505-2E9C-101B-9397-08002B2CF9AE}" pid="19" name="Beneficjent">
    <vt:lpwstr>Fundacja Rozwoju Uniwersytetu Gdańskiego</vt:lpwstr>
  </property>
  <property fmtid="{D5CDD505-2E9C-101B-9397-08002B2CF9AE}" pid="20" name="Adres">
    <vt:lpwstr>ul. Bażyńskiego 1A, 80-952 Gdańsk</vt:lpwstr>
  </property>
  <property fmtid="{D5CDD505-2E9C-101B-9397-08002B2CF9AE}" pid="21" name="Miejscowość">
    <vt:lpwstr>Gdańsk</vt:lpwstr>
  </property>
  <property fmtid="{D5CDD505-2E9C-101B-9397-08002B2CF9AE}" pid="22" name="Gmina">
    <vt:lpwstr>Gdańsk</vt:lpwstr>
  </property>
  <property fmtid="{D5CDD505-2E9C-101B-9397-08002B2CF9AE}" pid="23" name="Powiat">
    <vt:lpwstr>Miasto Gdańsk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Joanna Urban</vt:lpwstr>
  </property>
  <property fmtid="{D5CDD505-2E9C-101B-9397-08002B2CF9AE}" pid="27" name="kontrol zp st">
    <vt:lpwstr>Starszy Specjalista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Starszy Specjalista</vt:lpwstr>
  </property>
  <property fmtid="{D5CDD505-2E9C-101B-9397-08002B2CF9AE}" pid="30" name="kontroluje 4">
    <vt:lpwstr>...</vt:lpwstr>
  </property>
  <property fmtid="{D5CDD505-2E9C-101B-9397-08002B2CF9AE}" pid="31" name="kontrol 4 st">
    <vt:lpwstr>...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11888</vt:lpwstr>
  </property>
  <property fmtid="{D5CDD505-2E9C-101B-9397-08002B2CF9AE}" pid="37" name="EOD IW">
    <vt:lpwstr>11890</vt:lpwstr>
  </property>
  <property fmtid="{D5CDD505-2E9C-101B-9397-08002B2CF9AE}" pid="38" name="EOD PK">
    <vt:lpwstr>11889</vt:lpwstr>
  </property>
  <property fmtid="{D5CDD505-2E9C-101B-9397-08002B2CF9AE}" pid="39" name="EOD UP">
    <vt:lpwstr>31226</vt:lpwstr>
  </property>
  <property fmtid="{D5CDD505-2E9C-101B-9397-08002B2CF9AE}" pid="40" name="EOD UP nr">
    <vt:lpwstr>289</vt:lpwstr>
  </property>
  <property fmtid="{D5CDD505-2E9C-101B-9397-08002B2CF9AE}" pid="41" name="EOD IK">
    <vt:lpwstr>31225</vt:lpwstr>
  </property>
  <property fmtid="{D5CDD505-2E9C-101B-9397-08002B2CF9AE}" pid="42" name="EOD IP">
    <vt:lpwstr>60265/12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ORPod">
    <vt:lpwstr> 1.03.2016</vt:lpwstr>
  </property>
  <property fmtid="{D5CDD505-2E9C-101B-9397-08002B2CF9AE}" pid="49" name="ORPdo">
    <vt:lpwstr>31.12.2019</vt:lpwstr>
  </property>
  <property fmtid="{D5CDD505-2E9C-101B-9397-08002B2CF9AE}" pid="50" name="pośrednią/końcową">
    <vt:lpwstr>końcową</vt:lpwstr>
  </property>
</Properties>
</file>